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587A7" w14:textId="77777777" w:rsidR="0036583D" w:rsidRPr="00E40CE3" w:rsidRDefault="00E40CE3" w:rsidP="0036583D">
      <w:pPr>
        <w:pStyle w:val="a3"/>
        <w:jc w:val="center"/>
        <w:rPr>
          <w:rFonts w:ascii="Times New Roman" w:hAnsi="Times New Roman"/>
          <w:b/>
          <w:color w:val="2B082F"/>
          <w:sz w:val="28"/>
          <w:szCs w:val="28"/>
          <w:lang w:eastAsia="ru-RU"/>
        </w:rPr>
      </w:pPr>
      <w:r w:rsidRPr="00E40CE3">
        <w:rPr>
          <w:rFonts w:ascii="Times New Roman" w:hAnsi="Times New Roman"/>
          <w:b/>
          <w:color w:val="2B082F"/>
          <w:sz w:val="28"/>
          <w:szCs w:val="28"/>
          <w:lang w:eastAsia="ru-RU"/>
        </w:rPr>
        <w:t>ПРОЕКТ «На одной волне»</w:t>
      </w:r>
    </w:p>
    <w:p w14:paraId="4921DC39" w14:textId="77777777" w:rsidR="00E40CE3" w:rsidRPr="00E40CE3" w:rsidRDefault="00E40CE3" w:rsidP="0036583D">
      <w:pPr>
        <w:pStyle w:val="a3"/>
        <w:jc w:val="center"/>
        <w:rPr>
          <w:rFonts w:ascii="Times New Roman" w:hAnsi="Times New Roman"/>
          <w:b/>
          <w:color w:val="1F1F1F"/>
          <w:sz w:val="28"/>
          <w:szCs w:val="28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954"/>
      </w:tblGrid>
      <w:tr w:rsidR="00E40CE3" w:rsidRPr="00BA362E" w14:paraId="572A7BC6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4648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О</w:t>
            </w: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рганизация-заявитель, предлогающая проект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0E40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Учебно-спортивное учреждение </w:t>
            </w:r>
            <w:r w:rsidRPr="00BA362E">
              <w:rPr>
                <w:rFonts w:ascii="Times New Roman" w:hAnsi="Times New Roman"/>
                <w:sz w:val="24"/>
                <w:szCs w:val="24"/>
              </w:rPr>
              <w:t>«Чашникская районная детско-юношеская спортивная школа»</w:t>
            </w:r>
          </w:p>
        </w:tc>
      </w:tr>
      <w:tr w:rsidR="00E40CE3" w:rsidRPr="00BA362E" w14:paraId="3F40726D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B428F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Адрес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2371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Витебская область, г.Чашники, пер.Моложедный, д. 6</w:t>
            </w:r>
          </w:p>
          <w:p w14:paraId="3D7D886F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Телефон-факс 80213361182</w:t>
            </w:r>
          </w:p>
          <w:p w14:paraId="13E7D0C3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dyusshc@mail.ru</w:t>
            </w:r>
          </w:p>
        </w:tc>
      </w:tr>
      <w:tr w:rsidR="00E40CE3" w:rsidRPr="00BA362E" w14:paraId="02F8966C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922C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Должность ответственного лица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5BE8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</w:tr>
      <w:tr w:rsidR="00E40CE3" w:rsidRPr="00BA362E" w14:paraId="6982FEC5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571F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ФИО ответственного лица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0859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Карага Александр Викторович</w:t>
            </w:r>
          </w:p>
        </w:tc>
      </w:tr>
      <w:tr w:rsidR="00E40CE3" w:rsidRPr="00BA362E" w14:paraId="360888F7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AD80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Контантные данные для связи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E17D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Телефон-факс 80213361182</w:t>
            </w:r>
          </w:p>
          <w:p w14:paraId="72475804" w14:textId="77777777" w:rsidR="00E40CE3" w:rsidRPr="00BA362E" w:rsidRDefault="006316F2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hyperlink r:id="rId5" w:history="1">
              <w:r w:rsidR="00E40CE3" w:rsidRPr="00BA362E">
                <w:rPr>
                  <w:rStyle w:val="a5"/>
                  <w:rFonts w:ascii="Times New Roman" w:hAnsi="Times New Roman"/>
                  <w:sz w:val="24"/>
                  <w:szCs w:val="24"/>
                </w:rPr>
                <w:t>dyusshc@mail.ru</w:t>
              </w:r>
            </w:hyperlink>
          </w:p>
        </w:tc>
      </w:tr>
      <w:tr w:rsidR="00E40CE3" w:rsidRPr="00BA362E" w14:paraId="734D6640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3AC9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Название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D656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На одной волне</w:t>
            </w:r>
          </w:p>
        </w:tc>
      </w:tr>
      <w:tr w:rsidR="00E40CE3" w:rsidRPr="00BA362E" w14:paraId="1782E0DF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95C0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Продолжительность проекта, лет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EFF2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E40CE3" w:rsidRPr="00BA362E" w14:paraId="57B34C62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8935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Обоснованные проблемы с учетом исходной ситуации в регионе реализации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6098" w14:textId="77777777" w:rsidR="00E40CE3" w:rsidRPr="00BA362E" w:rsidRDefault="00E40CE3" w:rsidP="0016324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В 2022 году в г.Чашники построили бассейн, который пользуется большим спросом у детей и взрослых Чашникского и ближайших районов. С 2023 года функционирует отделение по плаванию, в котором занимается 71 учащийся учебно-спортивного учреждения «Чашникская районная детско-юношеская спортивная школа». Для дальнейшего усовершенствования навыков плавания подготовки пловцов любого уровня, от любителей до профессиональных спортсменов необходимо специальное оборудование. Тренировки на таком оборудовании способствуют значительному повышению силы и выносливости, помогают корректировать и совершенствовать технику плавания. Помогают тренировать легкие, увеличить способность организма усваивать кислород, что особенно необходимо после перенесенных легочных и сердечных заболеваний.</w:t>
            </w:r>
          </w:p>
        </w:tc>
      </w:tr>
      <w:tr w:rsidR="00E40CE3" w:rsidRPr="00BA362E" w14:paraId="4E4F3A59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290A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Цель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2B83" w14:textId="77777777" w:rsidR="00E40CE3" w:rsidRPr="00BA362E" w:rsidRDefault="00E40CE3" w:rsidP="00E40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Приобщение детей и молодежи к здоровому образу жизни. Ф</w:t>
            </w:r>
            <w:r w:rsidRPr="00BA362E">
              <w:rPr>
                <w:rStyle w:val="c5"/>
                <w:rFonts w:ascii="Times New Roman" w:hAnsi="Times New Roman"/>
                <w:sz w:val="24"/>
                <w:szCs w:val="24"/>
              </w:rPr>
              <w:t>ормирование положительного отношения к плаванию, приобретение навыка надежного и длительного плавания в воде</w:t>
            </w:r>
            <w:r w:rsidRPr="00BA36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40CE3" w:rsidRPr="00BA362E" w14:paraId="064C9006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489D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Целевая группа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9889" w14:textId="77777777" w:rsidR="00E40CE3" w:rsidRPr="00BA362E" w:rsidRDefault="00E40CE3" w:rsidP="00E40CE3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учащиеся Учебно-спортивного учреждения </w:t>
            </w:r>
            <w:r w:rsidRPr="00BA362E">
              <w:rPr>
                <w:rFonts w:ascii="Times New Roman" w:hAnsi="Times New Roman"/>
                <w:sz w:val="24"/>
                <w:szCs w:val="24"/>
              </w:rPr>
              <w:t xml:space="preserve">«Чашникская районная детско-юношеская спортивная школа», </w:t>
            </w:r>
            <w:r w:rsidRPr="00BA362E">
              <w:rPr>
                <w:rFonts w:ascii="Times New Roman" w:hAnsi="Times New Roman"/>
                <w:sz w:val="24"/>
                <w:szCs w:val="24"/>
                <w:lang w:eastAsia="ru-RU"/>
              </w:rPr>
              <w:t>жители Чашникского и близлежащих районов</w:t>
            </w:r>
          </w:p>
        </w:tc>
      </w:tr>
      <w:tr w:rsidR="00E40CE3" w:rsidRPr="00BA362E" w14:paraId="131A01B2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D7E6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Краткое содержание (суть)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625A" w14:textId="77777777" w:rsidR="00E40CE3" w:rsidRPr="00BA362E" w:rsidRDefault="00E40CE3" w:rsidP="00BA36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 xml:space="preserve">Приобретение тренажеров для усовершенствования техники плавания. </w:t>
            </w:r>
          </w:p>
        </w:tc>
      </w:tr>
      <w:tr w:rsidR="00E40CE3" w:rsidRPr="00BA362E" w14:paraId="5987B8FE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CBD3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Задачи, планируемые к выполнению в рамках реализации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4667" w14:textId="77777777" w:rsidR="00E40CE3" w:rsidRPr="00BA362E" w:rsidRDefault="00E40CE3" w:rsidP="00E40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1. Пропаганда здорового образа жизни и профилактика социально-негативных явлений в молодежной среде.</w:t>
            </w:r>
          </w:p>
          <w:p w14:paraId="19C8B4B6" w14:textId="77777777" w:rsidR="00E40CE3" w:rsidRPr="00BA362E" w:rsidRDefault="00E40CE3" w:rsidP="00E40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2. Организация содержательного досуга для широкого круга детей и молодежи.</w:t>
            </w:r>
          </w:p>
          <w:p w14:paraId="43C9750C" w14:textId="77777777" w:rsidR="00E40CE3" w:rsidRPr="00BA362E" w:rsidRDefault="00E40CE3" w:rsidP="00E40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3. Обучение учащихся технике спортивного плавания, совершенствование разнообразных плавательных умений и навыков.</w:t>
            </w:r>
          </w:p>
          <w:p w14:paraId="229C196A" w14:textId="77777777" w:rsidR="00E40CE3" w:rsidRPr="00BA362E" w:rsidRDefault="00E40CE3" w:rsidP="00E40CE3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4. Развитие у учащихся координационных и кондиционных (выносливость) способностей.</w:t>
            </w:r>
          </w:p>
        </w:tc>
      </w:tr>
      <w:tr w:rsidR="00E40CE3" w:rsidRPr="00BA362E" w14:paraId="39DB0871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DF09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Краткое описание мероприятий в рамках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3249" w14:textId="77777777" w:rsidR="00E40CE3" w:rsidRPr="00BA362E" w:rsidRDefault="00BA362E" w:rsidP="0016324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приобретение и установка спортивного оборудования с последующим обслуживанием, проведение районных, обласных соревнований по плаванию</w:t>
            </w:r>
          </w:p>
        </w:tc>
      </w:tr>
      <w:tr w:rsidR="00E40CE3" w:rsidRPr="00BA362E" w14:paraId="3213D7BD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9C70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Ожидаемый результат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2FCE" w14:textId="77777777" w:rsidR="00E40CE3" w:rsidRPr="00BA362E" w:rsidRDefault="00BA362E" w:rsidP="00163240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Обучение учащихся технике спортивного плавания. Подготовка спортивного резерва Республики Беларусь</w:t>
            </w:r>
          </w:p>
        </w:tc>
      </w:tr>
      <w:tr w:rsidR="00E40CE3" w:rsidRPr="00BA362E" w14:paraId="5644CEA0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48B3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lastRenderedPageBreak/>
              <w:t>Количество поступлений денежных средств (план)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C91A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eastAsia="ru-RU"/>
              </w:rPr>
              <w:t>14759700,0</w:t>
            </w:r>
          </w:p>
        </w:tc>
      </w:tr>
      <w:tr w:rsidR="00E40CE3" w:rsidRPr="00BA362E" w14:paraId="2872BEE6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A46C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Валюта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83F9" w14:textId="77777777" w:rsidR="00E40CE3" w:rsidRPr="00BA362E" w:rsidRDefault="00E40CE3" w:rsidP="00E40CE3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eastAsia="ru-RU"/>
              </w:rPr>
              <w:t>российские рубли</w:t>
            </w:r>
          </w:p>
        </w:tc>
      </w:tr>
      <w:tr w:rsidR="00E40CE3" w:rsidRPr="00BA362E" w14:paraId="3F885B99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566B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Общая стоимость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310C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eastAsia="ru-RU"/>
              </w:rPr>
              <w:t>14 759 700,0</w:t>
            </w:r>
          </w:p>
        </w:tc>
      </w:tr>
      <w:tr w:rsidR="00E40CE3" w:rsidRPr="00BA362E" w14:paraId="75F9A3DF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C5EF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Средства донора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5B5C" w14:textId="77777777" w:rsidR="00E40CE3" w:rsidRPr="00BA362E" w:rsidRDefault="00E40CE3" w:rsidP="0016324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1 35000,0</w:t>
            </w:r>
          </w:p>
        </w:tc>
      </w:tr>
      <w:tr w:rsidR="00E40CE3" w:rsidRPr="00BA362E" w14:paraId="4F54A7B8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09ED9" w14:textId="77777777" w:rsidR="00E40CE3" w:rsidRPr="00BA362E" w:rsidRDefault="00E40CE3" w:rsidP="00E40CE3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Софинансирование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A8F9F" w14:textId="77777777" w:rsidR="00E40CE3" w:rsidRPr="00BA362E" w:rsidRDefault="00E40CE3" w:rsidP="00E40CE3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13 409 700,0</w:t>
            </w:r>
          </w:p>
        </w:tc>
      </w:tr>
      <w:tr w:rsidR="00E40CE3" w:rsidRPr="00BA362E" w14:paraId="508C71DF" w14:textId="77777777" w:rsidTr="001632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31954" w14:textId="77777777" w:rsidR="00E40CE3" w:rsidRPr="00BA362E" w:rsidRDefault="00E40CE3" w:rsidP="00E40CE3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A362E">
              <w:rPr>
                <w:rFonts w:ascii="Times New Roman" w:hAnsi="Times New Roman"/>
                <w:sz w:val="24"/>
                <w:szCs w:val="24"/>
                <w:lang w:val="be-BY"/>
              </w:rPr>
              <w:t>Дальнейшая деятельность по окончании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A366" w14:textId="77777777" w:rsidR="00E40CE3" w:rsidRPr="00BA362E" w:rsidRDefault="00E40CE3" w:rsidP="00E40C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62E">
              <w:rPr>
                <w:rFonts w:ascii="Times New Roman" w:hAnsi="Times New Roman"/>
                <w:sz w:val="24"/>
                <w:szCs w:val="24"/>
              </w:rPr>
              <w:t>использование приобретенного оборудования для проведения учебно-тренировочных занятий по плаванию</w:t>
            </w:r>
          </w:p>
        </w:tc>
      </w:tr>
    </w:tbl>
    <w:p w14:paraId="36F94E7B" w14:textId="77777777" w:rsidR="0036583D" w:rsidRDefault="0036583D" w:rsidP="0036583D">
      <w:pPr>
        <w:pStyle w:val="a3"/>
        <w:jc w:val="center"/>
        <w:rPr>
          <w:rFonts w:ascii="Times New Roman" w:hAnsi="Times New Roman"/>
          <w:color w:val="1F1F1F"/>
          <w:sz w:val="28"/>
          <w:szCs w:val="28"/>
          <w:lang w:eastAsia="ru-RU"/>
        </w:rPr>
      </w:pPr>
    </w:p>
    <w:p w14:paraId="15448FB1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24925F6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B420BBC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FC8FC12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C7B280A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BBBD7E2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055C12F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4E0F7DF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5921103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FA36240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FD19FF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DDB4971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09D4CEA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D9C972F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B60A850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625CE6C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36CB20A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BF71B4D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1DF2194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81804FB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C83DF56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A1BAB07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27CFBA5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FCEA317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5535B0A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D84328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8953C09" w14:textId="77777777" w:rsidR="005409DF" w:rsidRDefault="005409DF" w:rsidP="008E251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02CEB55" w14:textId="77777777" w:rsidR="00DB2183" w:rsidRDefault="00DB2183" w:rsidP="005409DF">
      <w:pPr>
        <w:pStyle w:val="a3"/>
        <w:jc w:val="right"/>
        <w:rPr>
          <w:rFonts w:ascii="Times New Roman" w:hAnsi="Times New Roman"/>
          <w:sz w:val="24"/>
          <w:szCs w:val="28"/>
          <w:lang w:eastAsia="ru-RU"/>
        </w:rPr>
      </w:pPr>
    </w:p>
    <w:p w14:paraId="564CC8FC" w14:textId="77777777" w:rsidR="00DB2183" w:rsidRDefault="00DB2183" w:rsidP="005409DF">
      <w:pPr>
        <w:pStyle w:val="a3"/>
        <w:jc w:val="right"/>
        <w:rPr>
          <w:rFonts w:ascii="Times New Roman" w:hAnsi="Times New Roman"/>
          <w:sz w:val="24"/>
          <w:szCs w:val="28"/>
          <w:lang w:eastAsia="ru-RU"/>
        </w:rPr>
      </w:pPr>
    </w:p>
    <w:p w14:paraId="5AC752B9" w14:textId="77777777" w:rsidR="00DB2183" w:rsidRDefault="00DB2183" w:rsidP="005409DF">
      <w:pPr>
        <w:pStyle w:val="a3"/>
        <w:jc w:val="right"/>
        <w:rPr>
          <w:rFonts w:ascii="Times New Roman" w:hAnsi="Times New Roman"/>
          <w:sz w:val="24"/>
          <w:szCs w:val="28"/>
          <w:lang w:eastAsia="ru-RU"/>
        </w:rPr>
      </w:pPr>
    </w:p>
    <w:p w14:paraId="2BBD7001" w14:textId="77777777" w:rsidR="00DB2183" w:rsidRDefault="00DB2183" w:rsidP="005409DF">
      <w:pPr>
        <w:pStyle w:val="a3"/>
        <w:jc w:val="right"/>
        <w:rPr>
          <w:rFonts w:ascii="Times New Roman" w:hAnsi="Times New Roman"/>
          <w:sz w:val="24"/>
          <w:szCs w:val="28"/>
          <w:lang w:eastAsia="ru-RU"/>
        </w:rPr>
      </w:pPr>
    </w:p>
    <w:p w14:paraId="1D7EA650" w14:textId="77777777" w:rsidR="00DB2183" w:rsidRDefault="00DB2183" w:rsidP="005409DF">
      <w:pPr>
        <w:pStyle w:val="a3"/>
        <w:jc w:val="right"/>
        <w:rPr>
          <w:rFonts w:ascii="Times New Roman" w:hAnsi="Times New Roman"/>
          <w:sz w:val="24"/>
          <w:szCs w:val="28"/>
          <w:lang w:eastAsia="ru-RU"/>
        </w:rPr>
      </w:pPr>
    </w:p>
    <w:p w14:paraId="1EBF1DA3" w14:textId="77777777" w:rsidR="005409DF" w:rsidRDefault="005409DF" w:rsidP="005409DF">
      <w:pPr>
        <w:pStyle w:val="a3"/>
        <w:jc w:val="right"/>
        <w:rPr>
          <w:rFonts w:ascii="Times New Roman" w:hAnsi="Times New Roman"/>
          <w:sz w:val="24"/>
          <w:szCs w:val="28"/>
          <w:lang w:eastAsia="ru-RU"/>
        </w:rPr>
      </w:pPr>
    </w:p>
    <w:p w14:paraId="24E0B023" w14:textId="77777777" w:rsidR="00BA362E" w:rsidRDefault="00BA362E" w:rsidP="005409DF">
      <w:pPr>
        <w:pStyle w:val="a3"/>
        <w:jc w:val="right"/>
        <w:rPr>
          <w:rFonts w:ascii="Times New Roman" w:hAnsi="Times New Roman"/>
          <w:sz w:val="24"/>
          <w:szCs w:val="28"/>
          <w:lang w:eastAsia="ru-RU"/>
        </w:rPr>
      </w:pPr>
    </w:p>
    <w:p w14:paraId="5AD1F1D9" w14:textId="77777777" w:rsidR="00BA362E" w:rsidRDefault="00BA362E" w:rsidP="005409DF">
      <w:pPr>
        <w:pStyle w:val="a3"/>
        <w:jc w:val="right"/>
        <w:rPr>
          <w:rFonts w:ascii="Times New Roman" w:hAnsi="Times New Roman"/>
          <w:sz w:val="24"/>
          <w:szCs w:val="28"/>
          <w:lang w:eastAsia="ru-RU"/>
        </w:rPr>
      </w:pPr>
    </w:p>
    <w:p w14:paraId="43380872" w14:textId="77777777" w:rsidR="00BA362E" w:rsidRDefault="00BA362E" w:rsidP="005409DF">
      <w:pPr>
        <w:pStyle w:val="a3"/>
        <w:jc w:val="right"/>
        <w:rPr>
          <w:rFonts w:ascii="Times New Roman" w:hAnsi="Times New Roman"/>
          <w:sz w:val="24"/>
          <w:szCs w:val="28"/>
          <w:lang w:eastAsia="ru-RU"/>
        </w:rPr>
      </w:pPr>
    </w:p>
    <w:p w14:paraId="57A8C57E" w14:textId="77777777" w:rsidR="00BA362E" w:rsidRDefault="00BA362E" w:rsidP="005409DF">
      <w:pPr>
        <w:pStyle w:val="a3"/>
        <w:jc w:val="right"/>
        <w:rPr>
          <w:rFonts w:ascii="Times New Roman" w:hAnsi="Times New Roman"/>
          <w:sz w:val="24"/>
          <w:szCs w:val="28"/>
          <w:lang w:eastAsia="ru-RU"/>
        </w:rPr>
      </w:pPr>
    </w:p>
    <w:p w14:paraId="00AD68F1" w14:textId="77777777" w:rsidR="00BA362E" w:rsidRDefault="00BA362E" w:rsidP="005409DF">
      <w:pPr>
        <w:pStyle w:val="a3"/>
        <w:jc w:val="right"/>
        <w:rPr>
          <w:rFonts w:ascii="Times New Roman" w:hAnsi="Times New Roman"/>
          <w:sz w:val="24"/>
          <w:szCs w:val="28"/>
          <w:lang w:eastAsia="ru-RU"/>
        </w:rPr>
      </w:pPr>
    </w:p>
    <w:p w14:paraId="179F83D3" w14:textId="77777777" w:rsidR="00BA362E" w:rsidRDefault="00BA362E" w:rsidP="005409DF">
      <w:pPr>
        <w:pStyle w:val="a3"/>
        <w:jc w:val="right"/>
        <w:rPr>
          <w:rFonts w:ascii="Times New Roman" w:hAnsi="Times New Roman"/>
          <w:sz w:val="24"/>
          <w:szCs w:val="28"/>
          <w:lang w:eastAsia="ru-RU"/>
        </w:rPr>
      </w:pPr>
    </w:p>
    <w:p w14:paraId="5D90F7D0" w14:textId="77777777" w:rsidR="00BA362E" w:rsidRDefault="00BA362E" w:rsidP="005409DF">
      <w:pPr>
        <w:pStyle w:val="a3"/>
        <w:jc w:val="right"/>
        <w:rPr>
          <w:rFonts w:ascii="Times New Roman" w:hAnsi="Times New Roman"/>
          <w:sz w:val="24"/>
          <w:szCs w:val="28"/>
          <w:lang w:eastAsia="ru-RU"/>
        </w:rPr>
      </w:pPr>
    </w:p>
    <w:p w14:paraId="1D7FDAD1" w14:textId="77777777" w:rsidR="005409DF" w:rsidRPr="005409DF" w:rsidRDefault="005409DF" w:rsidP="005409DF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409DF">
        <w:rPr>
          <w:rFonts w:ascii="Times New Roman" w:hAnsi="Times New Roman"/>
          <w:sz w:val="28"/>
          <w:szCs w:val="28"/>
          <w:lang w:eastAsia="ru-RU"/>
        </w:rPr>
        <w:lastRenderedPageBreak/>
        <w:t>Описание проекта</w:t>
      </w:r>
    </w:p>
    <w:p w14:paraId="4CFA4377" w14:textId="77777777" w:rsidR="005409DF" w:rsidRDefault="005409DF" w:rsidP="005409D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37FB0745" w14:textId="77777777" w:rsidR="005409DF" w:rsidRPr="005B4A5C" w:rsidRDefault="00DF44AA" w:rsidP="005409D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Учебно-спортивное учреждение</w:t>
      </w:r>
      <w:r w:rsidR="005409DF" w:rsidRPr="005B4A5C">
        <w:rPr>
          <w:rFonts w:ascii="Times New Roman" w:hAnsi="Times New Roman"/>
          <w:sz w:val="28"/>
          <w:szCs w:val="28"/>
        </w:rPr>
        <w:t xml:space="preserve"> «</w:t>
      </w:r>
      <w:r w:rsidR="005409DF" w:rsidRPr="0035753B">
        <w:rPr>
          <w:rFonts w:ascii="Times New Roman" w:hAnsi="Times New Roman"/>
          <w:sz w:val="28"/>
          <w:szCs w:val="28"/>
        </w:rPr>
        <w:t>Чашникская районная</w:t>
      </w:r>
      <w:r w:rsidR="005409DF">
        <w:rPr>
          <w:rFonts w:ascii="Times New Roman" w:hAnsi="Times New Roman"/>
          <w:sz w:val="28"/>
          <w:szCs w:val="28"/>
        </w:rPr>
        <w:t xml:space="preserve"> </w:t>
      </w:r>
      <w:r w:rsidR="005409DF" w:rsidRPr="0035753B">
        <w:rPr>
          <w:rFonts w:ascii="Times New Roman" w:hAnsi="Times New Roman"/>
          <w:sz w:val="28"/>
          <w:szCs w:val="28"/>
        </w:rPr>
        <w:t>дет</w:t>
      </w:r>
      <w:r w:rsidR="005409DF">
        <w:rPr>
          <w:rFonts w:ascii="Times New Roman" w:hAnsi="Times New Roman"/>
          <w:sz w:val="28"/>
          <w:szCs w:val="28"/>
        </w:rPr>
        <w:t>ско-юношеская спортивная школа</w:t>
      </w:r>
      <w:r w:rsidR="005409DF" w:rsidRPr="005B4A5C">
        <w:rPr>
          <w:rFonts w:ascii="Times New Roman" w:hAnsi="Times New Roman"/>
          <w:sz w:val="28"/>
          <w:szCs w:val="28"/>
        </w:rPr>
        <w:t>» осуществляет свою деятельность в соответствии с Положением о детско-юношеской спортивной школе.</w:t>
      </w:r>
    </w:p>
    <w:p w14:paraId="3452B025" w14:textId="77777777" w:rsidR="005409DF" w:rsidRPr="005B4A5C" w:rsidRDefault="005409DF" w:rsidP="005409D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4A5C">
        <w:rPr>
          <w:rFonts w:ascii="Times New Roman" w:hAnsi="Times New Roman"/>
          <w:sz w:val="28"/>
          <w:szCs w:val="28"/>
        </w:rPr>
        <w:t xml:space="preserve">В основу физкультурно-оздоровительной и спортивно-массовой работы с учащимися учреждения входит выполнение и реализация требований Закона Республики Беларусь «О физической культуре и спорте», Государственной программы развития физической культуры и спорта в Республики Беларусь. </w:t>
      </w:r>
    </w:p>
    <w:p w14:paraId="633C3941" w14:textId="77777777" w:rsidR="005409DF" w:rsidRPr="00441D32" w:rsidRDefault="005409DF" w:rsidP="005409DF">
      <w:pPr>
        <w:pStyle w:val="a3"/>
        <w:tabs>
          <w:tab w:val="left" w:pos="5775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ц</w:t>
      </w:r>
      <w:r w:rsidRPr="00441D32">
        <w:rPr>
          <w:rFonts w:ascii="Times New Roman" w:hAnsi="Times New Roman"/>
          <w:sz w:val="28"/>
          <w:szCs w:val="28"/>
        </w:rPr>
        <w:t xml:space="preserve">ели и задачи деятельности </w:t>
      </w:r>
      <w:r>
        <w:rPr>
          <w:rFonts w:ascii="Times New Roman" w:hAnsi="Times New Roman"/>
          <w:sz w:val="28"/>
          <w:szCs w:val="28"/>
        </w:rPr>
        <w:t xml:space="preserve">Чашникской районной </w:t>
      </w:r>
      <w:r w:rsidRPr="00441D32">
        <w:rPr>
          <w:rFonts w:ascii="Times New Roman" w:hAnsi="Times New Roman"/>
          <w:sz w:val="28"/>
          <w:szCs w:val="28"/>
        </w:rPr>
        <w:t>ДЮ</w:t>
      </w:r>
      <w:r>
        <w:rPr>
          <w:rFonts w:ascii="Times New Roman" w:hAnsi="Times New Roman"/>
          <w:sz w:val="28"/>
          <w:szCs w:val="28"/>
        </w:rPr>
        <w:t>С</w:t>
      </w:r>
      <w:r w:rsidRPr="00441D32">
        <w:rPr>
          <w:rFonts w:ascii="Times New Roman" w:hAnsi="Times New Roman"/>
          <w:sz w:val="28"/>
          <w:szCs w:val="28"/>
        </w:rPr>
        <w:t>Ш:</w:t>
      </w:r>
      <w:r>
        <w:rPr>
          <w:rFonts w:ascii="Times New Roman" w:hAnsi="Times New Roman"/>
          <w:sz w:val="28"/>
          <w:szCs w:val="28"/>
        </w:rPr>
        <w:tab/>
      </w:r>
    </w:p>
    <w:p w14:paraId="186D6D33" w14:textId="77777777" w:rsidR="005409DF" w:rsidRPr="005B4A5C" w:rsidRDefault="005409DF" w:rsidP="005409D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4A5C">
        <w:rPr>
          <w:rFonts w:ascii="Times New Roman" w:hAnsi="Times New Roman"/>
          <w:sz w:val="28"/>
          <w:szCs w:val="28"/>
        </w:rPr>
        <w:t>- реализация государственных программ, развитие физической культуры и спорта в Республике Беларусь по подготовке спортивного резерва для национальных и сборных команд Республики Беларусь, подготовка стажерского и резервного составов сборных команд Республики Беларусь;</w:t>
      </w:r>
    </w:p>
    <w:p w14:paraId="3902F74C" w14:textId="77777777" w:rsidR="005409DF" w:rsidRPr="005B4A5C" w:rsidRDefault="005409DF" w:rsidP="005409D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4A5C">
        <w:rPr>
          <w:rFonts w:ascii="Times New Roman" w:hAnsi="Times New Roman"/>
          <w:sz w:val="28"/>
          <w:szCs w:val="28"/>
        </w:rPr>
        <w:t>- физическая подготовка, укрепление здоровья учащихся через занятия физическими упражнениями и видами спорта, повышения уровня их общей культуры, двигательной активности, доли физических нагрузок при увеличении умственной и психологической нагрузки;</w:t>
      </w:r>
    </w:p>
    <w:p w14:paraId="41D5FA2C" w14:textId="77777777" w:rsidR="005409DF" w:rsidRPr="005B4A5C" w:rsidRDefault="005409DF" w:rsidP="005409D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4A5C">
        <w:rPr>
          <w:rFonts w:ascii="Times New Roman" w:hAnsi="Times New Roman"/>
          <w:sz w:val="28"/>
          <w:szCs w:val="28"/>
        </w:rPr>
        <w:t>- популяризация физической культуры и спорта, здорового образа жизни, активного отдыха и досуга.</w:t>
      </w:r>
    </w:p>
    <w:p w14:paraId="48EB4279" w14:textId="77777777" w:rsidR="005409DF" w:rsidRPr="0035753B" w:rsidRDefault="005409DF" w:rsidP="005409D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5753B">
        <w:rPr>
          <w:rFonts w:ascii="Times New Roman" w:hAnsi="Times New Roman"/>
          <w:sz w:val="28"/>
          <w:szCs w:val="28"/>
        </w:rPr>
        <w:t>Работа тренеров–преподавателей Чашникской районной ДЮСШ направлена на отбор перспективных в спорте высших достижений учащихся и передача в специализированные учебно-спортивные учреждения и училища олимпийского резерва, ведущие подготовку в национальные и сборные команды Республики Беларусь по видам спорта.</w:t>
      </w:r>
    </w:p>
    <w:p w14:paraId="046209A8" w14:textId="77777777" w:rsidR="005409DF" w:rsidRDefault="005409DF" w:rsidP="005409D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5753B">
        <w:rPr>
          <w:rFonts w:ascii="Times New Roman" w:hAnsi="Times New Roman"/>
          <w:sz w:val="28"/>
          <w:szCs w:val="28"/>
        </w:rPr>
        <w:t xml:space="preserve">Чашникская районная ДЮСШ осуществляет учебно-тренировочный процесс в соответствии с этапами многолетней подготовки обучающихся. В учреждении культивируются 3 вида спорта: футбол, легкая атлетика, плавание. </w:t>
      </w:r>
      <w:r w:rsidRPr="0035753B">
        <w:rPr>
          <w:rFonts w:ascii="Times New Roman" w:hAnsi="Times New Roman"/>
          <w:sz w:val="28"/>
          <w:szCs w:val="28"/>
        </w:rPr>
        <w:tab/>
      </w:r>
      <w:r w:rsidRPr="0035753B">
        <w:rPr>
          <w:rFonts w:ascii="Times New Roman" w:hAnsi="Times New Roman"/>
          <w:sz w:val="28"/>
          <w:szCs w:val="28"/>
          <w:lang w:val="be-BY"/>
        </w:rPr>
        <w:t>Отделение по плаванию начало свою работу с 1 сентября 2023 года</w:t>
      </w:r>
      <w:r>
        <w:rPr>
          <w:rFonts w:ascii="Times New Roman" w:hAnsi="Times New Roman"/>
          <w:sz w:val="28"/>
          <w:szCs w:val="28"/>
          <w:lang w:val="be-BY"/>
        </w:rPr>
        <w:t xml:space="preserve"> в котором</w:t>
      </w:r>
      <w:r w:rsidRPr="0035753B">
        <w:rPr>
          <w:rFonts w:ascii="Times New Roman" w:hAnsi="Times New Roman"/>
          <w:sz w:val="28"/>
          <w:szCs w:val="28"/>
        </w:rPr>
        <w:t xml:space="preserve"> занимаются 71 учащийся</w:t>
      </w:r>
      <w:r>
        <w:rPr>
          <w:rFonts w:ascii="Times New Roman" w:hAnsi="Times New Roman"/>
          <w:sz w:val="28"/>
          <w:szCs w:val="28"/>
        </w:rPr>
        <w:t xml:space="preserve"> в 5 группах начальной подготовки</w:t>
      </w:r>
      <w:r w:rsidRPr="0035753B">
        <w:rPr>
          <w:rFonts w:ascii="Times New Roman" w:hAnsi="Times New Roman"/>
          <w:sz w:val="28"/>
          <w:szCs w:val="28"/>
        </w:rPr>
        <w:t>. Общее количество занимающихся – 3</w:t>
      </w:r>
      <w:r w:rsidR="00F91C53">
        <w:rPr>
          <w:rFonts w:ascii="Times New Roman" w:hAnsi="Times New Roman"/>
          <w:sz w:val="28"/>
          <w:szCs w:val="28"/>
        </w:rPr>
        <w:t>0</w:t>
      </w:r>
      <w:r w:rsidRPr="0035753B">
        <w:rPr>
          <w:rFonts w:ascii="Times New Roman" w:hAnsi="Times New Roman"/>
          <w:sz w:val="28"/>
          <w:szCs w:val="28"/>
        </w:rPr>
        <w:t>0 человек.</w:t>
      </w:r>
      <w:r w:rsidRPr="005409DF">
        <w:rPr>
          <w:rFonts w:ascii="Times New Roman" w:hAnsi="Times New Roman"/>
          <w:sz w:val="28"/>
          <w:szCs w:val="28"/>
        </w:rPr>
        <w:t xml:space="preserve"> </w:t>
      </w:r>
    </w:p>
    <w:p w14:paraId="40192283" w14:textId="77777777" w:rsidR="005409DF" w:rsidRDefault="005409DF" w:rsidP="005409D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5753B">
        <w:rPr>
          <w:rFonts w:ascii="Times New Roman" w:hAnsi="Times New Roman"/>
          <w:sz w:val="28"/>
          <w:szCs w:val="28"/>
        </w:rPr>
        <w:t>В списочном составе спортсменов Республики Беларусь в 202</w:t>
      </w:r>
      <w:r>
        <w:rPr>
          <w:rFonts w:ascii="Times New Roman" w:hAnsi="Times New Roman"/>
          <w:sz w:val="28"/>
          <w:szCs w:val="28"/>
        </w:rPr>
        <w:t>4</w:t>
      </w:r>
      <w:r w:rsidRPr="0035753B">
        <w:rPr>
          <w:rFonts w:ascii="Times New Roman" w:hAnsi="Times New Roman"/>
          <w:sz w:val="28"/>
          <w:szCs w:val="28"/>
        </w:rPr>
        <w:t xml:space="preserve"> году находятся </w:t>
      </w:r>
      <w:r>
        <w:rPr>
          <w:rFonts w:ascii="Times New Roman" w:hAnsi="Times New Roman"/>
          <w:sz w:val="28"/>
          <w:szCs w:val="28"/>
        </w:rPr>
        <w:t>8</w:t>
      </w:r>
      <w:r w:rsidRPr="0035753B">
        <w:rPr>
          <w:rFonts w:ascii="Times New Roman" w:hAnsi="Times New Roman"/>
          <w:sz w:val="28"/>
          <w:szCs w:val="28"/>
        </w:rPr>
        <w:t xml:space="preserve"> воспитанников </w:t>
      </w:r>
      <w:r>
        <w:rPr>
          <w:rFonts w:ascii="Times New Roman" w:hAnsi="Times New Roman"/>
          <w:sz w:val="28"/>
          <w:szCs w:val="28"/>
        </w:rPr>
        <w:t>Чашникской районной</w:t>
      </w:r>
      <w:r w:rsidRPr="003575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ДЮСШ.</w:t>
      </w:r>
    </w:p>
    <w:p w14:paraId="1F4DC313" w14:textId="77777777" w:rsidR="005409DF" w:rsidRDefault="005409DF" w:rsidP="005409DF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5753B">
        <w:rPr>
          <w:rFonts w:ascii="Times New Roman" w:hAnsi="Times New Roman"/>
          <w:bCs/>
          <w:sz w:val="28"/>
          <w:szCs w:val="28"/>
        </w:rPr>
        <w:t xml:space="preserve">В 2023 году учащиеся Чашникской районной ДЮСШ приняли участие в 54 районных, областных и республиканских соревнованиях. На областных и республиканских соревнованиях учащиеся завоевали 17 первых мест, 19 вторых и 25 третьих мест.  По итогам областных спартакиад и первенств </w:t>
      </w:r>
      <w:r w:rsidR="00214F44">
        <w:rPr>
          <w:rFonts w:ascii="Times New Roman" w:hAnsi="Times New Roman"/>
          <w:bCs/>
          <w:sz w:val="28"/>
          <w:szCs w:val="28"/>
        </w:rPr>
        <w:t xml:space="preserve">в течении последних десяти лет </w:t>
      </w:r>
      <w:r w:rsidRPr="0035753B">
        <w:rPr>
          <w:rFonts w:ascii="Times New Roman" w:hAnsi="Times New Roman"/>
          <w:bCs/>
          <w:sz w:val="28"/>
          <w:szCs w:val="28"/>
        </w:rPr>
        <w:t xml:space="preserve">Чашникская районная ДЮСШ </w:t>
      </w:r>
      <w:r w:rsidR="00214F44">
        <w:rPr>
          <w:rFonts w:ascii="Times New Roman" w:hAnsi="Times New Roman"/>
          <w:bCs/>
          <w:sz w:val="28"/>
          <w:szCs w:val="28"/>
        </w:rPr>
        <w:t xml:space="preserve">стабильно </w:t>
      </w:r>
      <w:r w:rsidRPr="0035753B">
        <w:rPr>
          <w:rFonts w:ascii="Times New Roman" w:hAnsi="Times New Roman"/>
          <w:bCs/>
          <w:sz w:val="28"/>
          <w:szCs w:val="28"/>
        </w:rPr>
        <w:t>занимала 2 - 4 общекомандные места.</w:t>
      </w:r>
    </w:p>
    <w:p w14:paraId="05416E52" w14:textId="77777777" w:rsidR="00214F44" w:rsidRDefault="00214F44" w:rsidP="005409D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5753B">
        <w:rPr>
          <w:rFonts w:ascii="Times New Roman" w:hAnsi="Times New Roman"/>
          <w:sz w:val="28"/>
          <w:szCs w:val="28"/>
        </w:rPr>
        <w:t>На спортивной базе Чашникск</w:t>
      </w:r>
      <w:r>
        <w:rPr>
          <w:rFonts w:ascii="Times New Roman" w:hAnsi="Times New Roman"/>
          <w:sz w:val="28"/>
          <w:szCs w:val="28"/>
        </w:rPr>
        <w:t>ой</w:t>
      </w:r>
      <w:r w:rsidRPr="0035753B">
        <w:rPr>
          <w:rFonts w:ascii="Times New Roman" w:hAnsi="Times New Roman"/>
          <w:sz w:val="28"/>
          <w:szCs w:val="28"/>
        </w:rPr>
        <w:t xml:space="preserve"> районн</w:t>
      </w:r>
      <w:r>
        <w:rPr>
          <w:rFonts w:ascii="Times New Roman" w:hAnsi="Times New Roman"/>
          <w:sz w:val="28"/>
          <w:szCs w:val="28"/>
        </w:rPr>
        <w:t>ой</w:t>
      </w:r>
      <w:r w:rsidRPr="0035753B">
        <w:rPr>
          <w:rFonts w:ascii="Times New Roman" w:hAnsi="Times New Roman"/>
          <w:sz w:val="28"/>
          <w:szCs w:val="28"/>
        </w:rPr>
        <w:t xml:space="preserve"> ДЮСШ </w:t>
      </w:r>
      <w:r>
        <w:rPr>
          <w:rFonts w:ascii="Times New Roman" w:hAnsi="Times New Roman"/>
          <w:sz w:val="28"/>
          <w:szCs w:val="28"/>
        </w:rPr>
        <w:t xml:space="preserve">постоянно </w:t>
      </w:r>
      <w:r w:rsidRPr="0035753B">
        <w:rPr>
          <w:rFonts w:ascii="Times New Roman" w:hAnsi="Times New Roman"/>
          <w:sz w:val="28"/>
          <w:szCs w:val="28"/>
        </w:rPr>
        <w:t>проводятся спортивно-оздоровительные лагеря дневного пребывания для учащихся спортивной школы в периоды осенних, весенних и летних каникул.</w:t>
      </w:r>
    </w:p>
    <w:p w14:paraId="3A31FF07" w14:textId="77777777" w:rsidR="005409DF" w:rsidRDefault="00214F44" w:rsidP="00214F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Огромное внимание уделяется воспитательной, идеологической и патриотической направленности. </w:t>
      </w:r>
      <w:r w:rsidRPr="0035753B">
        <w:rPr>
          <w:rFonts w:ascii="Times New Roman" w:hAnsi="Times New Roman"/>
          <w:sz w:val="28"/>
          <w:szCs w:val="28"/>
        </w:rPr>
        <w:t>В планы воспитательной работы тренеров-преподавателей включена работа по профилактике правонарушений, беседы в индивидуальном порядке о вреде курения, алкоголизма, наркомании</w:t>
      </w:r>
      <w:r>
        <w:rPr>
          <w:rFonts w:ascii="Times New Roman" w:hAnsi="Times New Roman"/>
          <w:sz w:val="28"/>
          <w:szCs w:val="28"/>
        </w:rPr>
        <w:t>.</w:t>
      </w:r>
    </w:p>
    <w:p w14:paraId="2B119513" w14:textId="77777777" w:rsidR="00F91C53" w:rsidRPr="00BE6613" w:rsidRDefault="00F91C53" w:rsidP="00006F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E6613">
        <w:rPr>
          <w:rFonts w:ascii="Times New Roman" w:hAnsi="Times New Roman"/>
          <w:sz w:val="28"/>
          <w:szCs w:val="28"/>
          <w:lang w:val="be-BY"/>
        </w:rPr>
        <w:lastRenderedPageBreak/>
        <w:t xml:space="preserve">В ноябре 2022 года </w:t>
      </w:r>
      <w:r w:rsidR="00006F95">
        <w:rPr>
          <w:rFonts w:ascii="Times New Roman" w:hAnsi="Times New Roman"/>
          <w:sz w:val="28"/>
          <w:szCs w:val="28"/>
          <w:lang w:val="be-BY"/>
        </w:rPr>
        <w:t xml:space="preserve">по президенской программе за бюджетные средства в г.Чашники посторен </w:t>
      </w:r>
      <w:r w:rsidRPr="00BE6613">
        <w:rPr>
          <w:rFonts w:ascii="Times New Roman" w:hAnsi="Times New Roman"/>
          <w:sz w:val="28"/>
          <w:szCs w:val="28"/>
        </w:rPr>
        <w:t xml:space="preserve"> бассейн</w:t>
      </w:r>
      <w:r w:rsidR="00006F95">
        <w:rPr>
          <w:rFonts w:ascii="Times New Roman" w:hAnsi="Times New Roman"/>
          <w:sz w:val="28"/>
          <w:szCs w:val="28"/>
        </w:rPr>
        <w:t xml:space="preserve">, который </w:t>
      </w:r>
      <w:r w:rsidRPr="00BE6613">
        <w:rPr>
          <w:rFonts w:ascii="Times New Roman" w:hAnsi="Times New Roman"/>
          <w:sz w:val="28"/>
          <w:szCs w:val="28"/>
        </w:rPr>
        <w:t xml:space="preserve"> </w:t>
      </w:r>
      <w:r w:rsidR="00547178">
        <w:rPr>
          <w:rFonts w:ascii="Times New Roman" w:hAnsi="Times New Roman"/>
          <w:sz w:val="28"/>
          <w:szCs w:val="28"/>
        </w:rPr>
        <w:t>находится в оперативном управлении</w:t>
      </w:r>
      <w:r w:rsidR="00006F95">
        <w:rPr>
          <w:rFonts w:ascii="Times New Roman" w:hAnsi="Times New Roman"/>
          <w:sz w:val="28"/>
          <w:szCs w:val="28"/>
        </w:rPr>
        <w:t xml:space="preserve"> учреждени</w:t>
      </w:r>
      <w:r w:rsidR="00547178">
        <w:rPr>
          <w:rFonts w:ascii="Times New Roman" w:hAnsi="Times New Roman"/>
          <w:sz w:val="28"/>
          <w:szCs w:val="28"/>
        </w:rPr>
        <w:t>я</w:t>
      </w:r>
      <w:r w:rsidR="00006F95">
        <w:rPr>
          <w:rFonts w:ascii="Times New Roman" w:hAnsi="Times New Roman"/>
          <w:sz w:val="28"/>
          <w:szCs w:val="28"/>
        </w:rPr>
        <w:t xml:space="preserve"> «Районный</w:t>
      </w:r>
      <w:r w:rsidRPr="00BE6613">
        <w:rPr>
          <w:rFonts w:ascii="Times New Roman" w:hAnsi="Times New Roman"/>
          <w:sz w:val="28"/>
          <w:szCs w:val="28"/>
        </w:rPr>
        <w:t xml:space="preserve"> физкультурно-оздоровительного клуба</w:t>
      </w:r>
      <w:r w:rsidR="00006F95">
        <w:rPr>
          <w:rFonts w:ascii="Times New Roman" w:hAnsi="Times New Roman"/>
          <w:sz w:val="28"/>
          <w:szCs w:val="28"/>
        </w:rPr>
        <w:t xml:space="preserve"> «Скина»</w:t>
      </w:r>
      <w:r w:rsidRPr="00BE6613">
        <w:rPr>
          <w:rFonts w:ascii="Times New Roman" w:hAnsi="Times New Roman"/>
          <w:sz w:val="28"/>
          <w:szCs w:val="28"/>
        </w:rPr>
        <w:t>.</w:t>
      </w:r>
    </w:p>
    <w:p w14:paraId="5C90B219" w14:textId="77777777" w:rsidR="00BE6613" w:rsidRDefault="00F91C53" w:rsidP="00006F95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6613">
        <w:rPr>
          <w:rFonts w:ascii="Times New Roman" w:eastAsia="Times New Roman" w:hAnsi="Times New Roman"/>
          <w:sz w:val="28"/>
          <w:szCs w:val="28"/>
          <w:lang w:eastAsia="ru-RU"/>
        </w:rPr>
        <w:t>Характеристика бассейна:</w:t>
      </w:r>
      <w:r w:rsidR="00BE66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60D4BC3" w14:textId="77777777" w:rsidR="00BE6613" w:rsidRDefault="00BE6613" w:rsidP="00006F95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F91C53" w:rsidRPr="00BE6613">
        <w:rPr>
          <w:rFonts w:ascii="Times New Roman" w:eastAsia="Times New Roman" w:hAnsi="Times New Roman"/>
          <w:sz w:val="28"/>
          <w:szCs w:val="28"/>
          <w:lang w:eastAsia="ru-RU"/>
        </w:rPr>
        <w:t>размер чаши составляет 25х10;</w:t>
      </w:r>
    </w:p>
    <w:p w14:paraId="37205A26" w14:textId="77777777" w:rsidR="00BE6613" w:rsidRDefault="00F91C53" w:rsidP="00006F95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6613">
        <w:rPr>
          <w:rFonts w:ascii="Times New Roman" w:eastAsia="Times New Roman" w:hAnsi="Times New Roman"/>
          <w:sz w:val="28"/>
          <w:szCs w:val="28"/>
          <w:lang w:eastAsia="ru-RU"/>
        </w:rPr>
        <w:t>- четыре плавательные дорожки;</w:t>
      </w:r>
    </w:p>
    <w:p w14:paraId="6F2F2344" w14:textId="77777777" w:rsidR="00F91C53" w:rsidRPr="00BE6613" w:rsidRDefault="00F91C53" w:rsidP="00006F95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6613">
        <w:rPr>
          <w:rFonts w:ascii="Times New Roman" w:eastAsia="Times New Roman" w:hAnsi="Times New Roman"/>
          <w:sz w:val="28"/>
          <w:szCs w:val="28"/>
          <w:lang w:eastAsia="ru-RU"/>
        </w:rPr>
        <w:t>- переменная глубина от 120 до 180 см.</w:t>
      </w:r>
    </w:p>
    <w:p w14:paraId="7E68E222" w14:textId="77777777" w:rsidR="00F91C53" w:rsidRDefault="00F91C53" w:rsidP="00006F95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661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006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7178">
        <w:rPr>
          <w:rFonts w:ascii="Times New Roman" w:eastAsia="Times New Roman" w:hAnsi="Times New Roman"/>
          <w:sz w:val="28"/>
          <w:szCs w:val="28"/>
          <w:lang w:eastAsia="ru-RU"/>
        </w:rPr>
        <w:t>бассейне</w:t>
      </w:r>
      <w:r w:rsidR="00006F95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Pr="00BE6613">
        <w:rPr>
          <w:rFonts w:ascii="Times New Roman" w:eastAsia="Times New Roman" w:hAnsi="Times New Roman"/>
          <w:sz w:val="28"/>
          <w:szCs w:val="28"/>
          <w:lang w:eastAsia="ru-RU"/>
        </w:rPr>
        <w:t xml:space="preserve">едется строжайший контроль за температурным режимом и химическим составом воды. Бассейн оснащен подводным и надводным гидромассажами. Имеются доски для </w:t>
      </w:r>
      <w:r w:rsidR="00547178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обучения </w:t>
      </w:r>
      <w:r w:rsidRPr="00BE6613">
        <w:rPr>
          <w:rFonts w:ascii="Times New Roman" w:eastAsia="Times New Roman" w:hAnsi="Times New Roman"/>
          <w:sz w:val="28"/>
          <w:szCs w:val="28"/>
          <w:lang w:eastAsia="ru-RU"/>
        </w:rPr>
        <w:t>плавани</w:t>
      </w:r>
      <w:r w:rsidR="00547178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BE6613">
        <w:rPr>
          <w:rFonts w:ascii="Times New Roman" w:eastAsia="Times New Roman" w:hAnsi="Times New Roman"/>
          <w:sz w:val="28"/>
          <w:szCs w:val="28"/>
          <w:lang w:eastAsia="ru-RU"/>
        </w:rPr>
        <w:t xml:space="preserve">. В бассейне установлено электронное табло. Раздевалки обустроены удобными шкафчиками для хранения личных вещей. В душевой </w:t>
      </w:r>
      <w:r w:rsidR="00BA3939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Pr="00BE6613">
        <w:rPr>
          <w:rFonts w:ascii="Times New Roman" w:eastAsia="Times New Roman" w:hAnsi="Times New Roman"/>
          <w:sz w:val="28"/>
          <w:szCs w:val="28"/>
          <w:lang w:eastAsia="ru-RU"/>
        </w:rPr>
        <w:t xml:space="preserve"> чистых и аккуратных кабинок, где можно принять душ до и после купания в бассейне. В холле есть зеркала и фены для сушки волос.</w:t>
      </w:r>
    </w:p>
    <w:p w14:paraId="18B82B10" w14:textId="77777777" w:rsidR="00006F95" w:rsidRDefault="00006F95" w:rsidP="00006F9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be-BY"/>
        </w:rPr>
      </w:pPr>
      <w:r w:rsidRPr="00006F95">
        <w:rPr>
          <w:rFonts w:ascii="Times New Roman" w:hAnsi="Times New Roman"/>
          <w:sz w:val="28"/>
          <w:szCs w:val="28"/>
        </w:rPr>
        <w:t>Плавательный бассейн</w:t>
      </w:r>
      <w:r w:rsidRPr="00BE6613">
        <w:rPr>
          <w:rFonts w:ascii="Times New Roman" w:hAnsi="Times New Roman"/>
          <w:sz w:val="28"/>
          <w:szCs w:val="28"/>
        </w:rPr>
        <w:t> - простейший способ вернуть телу тонус и получить удовольствие одновременно в любое время года. Плавание в бассейне развивает все группы мышц, помогает поддержать тело в тонусе, способствует формированию правильной и красивой осанки, снимает стресс, повышает работоспособность. </w:t>
      </w:r>
    </w:p>
    <w:p w14:paraId="6C58D043" w14:textId="77777777" w:rsidR="00F91C53" w:rsidRPr="00BE6613" w:rsidRDefault="00006F95" w:rsidP="00006F9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О</w:t>
      </w:r>
      <w:r w:rsidR="00BE6613" w:rsidRPr="00BE6613">
        <w:rPr>
          <w:rFonts w:ascii="Times New Roman" w:hAnsi="Times New Roman"/>
          <w:sz w:val="28"/>
          <w:szCs w:val="28"/>
          <w:lang w:val="be-BY"/>
        </w:rPr>
        <w:t xml:space="preserve">тделение по плаванию </w:t>
      </w:r>
      <w:r w:rsidRPr="00BE6613">
        <w:rPr>
          <w:rFonts w:ascii="Times New Roman" w:hAnsi="Times New Roman"/>
          <w:sz w:val="28"/>
          <w:szCs w:val="28"/>
        </w:rPr>
        <w:t>учебно-спортивно</w:t>
      </w:r>
      <w:r>
        <w:rPr>
          <w:rFonts w:ascii="Times New Roman" w:hAnsi="Times New Roman"/>
          <w:sz w:val="28"/>
          <w:szCs w:val="28"/>
        </w:rPr>
        <w:t>го</w:t>
      </w:r>
      <w:r w:rsidRPr="00BE6613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я</w:t>
      </w:r>
      <w:r w:rsidRPr="00BE6613">
        <w:rPr>
          <w:rFonts w:ascii="Times New Roman" w:hAnsi="Times New Roman"/>
          <w:sz w:val="28"/>
          <w:szCs w:val="28"/>
        </w:rPr>
        <w:t xml:space="preserve"> «Чашникская районная детско-юношеская спортивная школа» </w:t>
      </w:r>
      <w:r w:rsidR="00BE6613" w:rsidRPr="00BE6613">
        <w:rPr>
          <w:rFonts w:ascii="Times New Roman" w:hAnsi="Times New Roman"/>
          <w:sz w:val="28"/>
          <w:szCs w:val="28"/>
          <w:lang w:val="be-BY"/>
        </w:rPr>
        <w:t>начало свою работу с 1 сентября 2023 года</w:t>
      </w:r>
      <w:r>
        <w:rPr>
          <w:rFonts w:ascii="Times New Roman" w:hAnsi="Times New Roman"/>
          <w:sz w:val="28"/>
          <w:szCs w:val="28"/>
          <w:lang w:val="be-BY"/>
        </w:rPr>
        <w:t>, где</w:t>
      </w:r>
      <w:r w:rsidRPr="003575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бесплатно </w:t>
      </w:r>
      <w:r w:rsidRPr="0035753B">
        <w:rPr>
          <w:rFonts w:ascii="Times New Roman" w:hAnsi="Times New Roman"/>
          <w:sz w:val="28"/>
          <w:szCs w:val="28"/>
        </w:rPr>
        <w:t>занимаются 71 учащийся</w:t>
      </w:r>
      <w:r>
        <w:rPr>
          <w:rFonts w:ascii="Times New Roman" w:hAnsi="Times New Roman"/>
          <w:sz w:val="28"/>
          <w:szCs w:val="28"/>
        </w:rPr>
        <w:t xml:space="preserve"> в 5 группах начальной подготовки. Тренировку проводят два тренера-преподавателя.</w:t>
      </w:r>
    </w:p>
    <w:p w14:paraId="263A972C" w14:textId="77777777" w:rsidR="00BA3939" w:rsidRDefault="00716F03" w:rsidP="00716F0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6F03">
        <w:rPr>
          <w:rFonts w:ascii="Times New Roman" w:hAnsi="Times New Roman"/>
          <w:sz w:val="28"/>
          <w:szCs w:val="28"/>
          <w:lang w:eastAsia="ru-RU"/>
        </w:rPr>
        <w:t xml:space="preserve">Сухое плавание имеет решающее значение для развития </w:t>
      </w:r>
      <w:r>
        <w:rPr>
          <w:rFonts w:ascii="Times New Roman" w:hAnsi="Times New Roman"/>
          <w:sz w:val="28"/>
          <w:szCs w:val="28"/>
          <w:lang w:eastAsia="ru-RU"/>
        </w:rPr>
        <w:t xml:space="preserve">юных </w:t>
      </w:r>
      <w:r w:rsidRPr="00716F03">
        <w:rPr>
          <w:rFonts w:ascii="Times New Roman" w:hAnsi="Times New Roman"/>
          <w:sz w:val="28"/>
          <w:szCs w:val="28"/>
          <w:lang w:eastAsia="ru-RU"/>
        </w:rPr>
        <w:t>пловц</w:t>
      </w:r>
      <w:r w:rsidR="00BA3939">
        <w:rPr>
          <w:rFonts w:ascii="Times New Roman" w:hAnsi="Times New Roman"/>
          <w:sz w:val="28"/>
          <w:szCs w:val="28"/>
          <w:lang w:eastAsia="ru-RU"/>
        </w:rPr>
        <w:t>ов</w:t>
      </w:r>
      <w:r w:rsidRPr="00716F0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BA3939">
        <w:rPr>
          <w:rFonts w:ascii="Times New Roman" w:hAnsi="Times New Roman"/>
          <w:sz w:val="28"/>
          <w:szCs w:val="28"/>
          <w:lang w:eastAsia="ru-RU"/>
        </w:rPr>
        <w:t>На занятиях в спортивном и тренажёрном залах</w:t>
      </w:r>
      <w:r w:rsidRPr="00716F03">
        <w:rPr>
          <w:rFonts w:ascii="Times New Roman" w:hAnsi="Times New Roman"/>
          <w:sz w:val="28"/>
          <w:szCs w:val="28"/>
          <w:lang w:eastAsia="ru-RU"/>
        </w:rPr>
        <w:t xml:space="preserve"> спортсмен</w:t>
      </w:r>
      <w:r w:rsidR="00BA3939">
        <w:rPr>
          <w:rFonts w:ascii="Times New Roman" w:hAnsi="Times New Roman"/>
          <w:sz w:val="28"/>
          <w:szCs w:val="28"/>
          <w:lang w:eastAsia="ru-RU"/>
        </w:rPr>
        <w:t>ы</w:t>
      </w:r>
      <w:r w:rsidRPr="00716F03">
        <w:rPr>
          <w:rFonts w:ascii="Times New Roman" w:hAnsi="Times New Roman"/>
          <w:sz w:val="28"/>
          <w:szCs w:val="28"/>
          <w:lang w:eastAsia="ru-RU"/>
        </w:rPr>
        <w:t xml:space="preserve"> выполня</w:t>
      </w:r>
      <w:r w:rsidR="00BA3939">
        <w:rPr>
          <w:rFonts w:ascii="Times New Roman" w:hAnsi="Times New Roman"/>
          <w:sz w:val="28"/>
          <w:szCs w:val="28"/>
          <w:lang w:eastAsia="ru-RU"/>
        </w:rPr>
        <w:t>ют</w:t>
      </w:r>
      <w:r w:rsidRPr="00716F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B2183">
        <w:rPr>
          <w:rFonts w:ascii="Times New Roman" w:hAnsi="Times New Roman"/>
          <w:sz w:val="28"/>
          <w:szCs w:val="28"/>
          <w:lang w:eastAsia="ru-RU"/>
        </w:rPr>
        <w:t>упражнения, развивающие</w:t>
      </w:r>
      <w:r w:rsidR="00BA3939">
        <w:rPr>
          <w:rFonts w:ascii="Times New Roman" w:hAnsi="Times New Roman"/>
          <w:sz w:val="28"/>
          <w:szCs w:val="28"/>
          <w:lang w:eastAsia="ru-RU"/>
        </w:rPr>
        <w:t xml:space="preserve"> все группы мышц, для освоения </w:t>
      </w:r>
      <w:r w:rsidRPr="00716F03">
        <w:rPr>
          <w:rFonts w:ascii="Times New Roman" w:hAnsi="Times New Roman"/>
          <w:sz w:val="28"/>
          <w:szCs w:val="28"/>
          <w:lang w:eastAsia="ru-RU"/>
        </w:rPr>
        <w:t xml:space="preserve">новые движения </w:t>
      </w:r>
      <w:r w:rsidR="00BA3939">
        <w:rPr>
          <w:rFonts w:ascii="Times New Roman" w:hAnsi="Times New Roman"/>
          <w:sz w:val="28"/>
          <w:szCs w:val="28"/>
          <w:lang w:eastAsia="ru-RU"/>
        </w:rPr>
        <w:t>в бассейне и выполнения спортивных разрядов в плавании</w:t>
      </w:r>
      <w:r w:rsidRPr="00716F03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30C63E24" w14:textId="77777777" w:rsidR="00F91C53" w:rsidRPr="00716F03" w:rsidRDefault="00424E01" w:rsidP="00716F0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дают тренажеры для сухого плавания?</w:t>
      </w:r>
    </w:p>
    <w:p w14:paraId="404AA5AC" w14:textId="77777777" w:rsidR="00424E01" w:rsidRDefault="00BE6613" w:rsidP="00716F0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16F03">
        <w:rPr>
          <w:rFonts w:ascii="Times New Roman" w:hAnsi="Times New Roman"/>
          <w:b/>
          <w:bCs/>
          <w:sz w:val="28"/>
          <w:szCs w:val="28"/>
          <w:lang w:eastAsia="ru-RU"/>
        </w:rPr>
        <w:t>1. Наращивание мышечной массы</w:t>
      </w:r>
    </w:p>
    <w:p w14:paraId="0AC292FA" w14:textId="77777777" w:rsidR="00BE6613" w:rsidRPr="00716F03" w:rsidRDefault="00BE6613" w:rsidP="00716F0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6F03">
        <w:rPr>
          <w:rFonts w:ascii="Times New Roman" w:hAnsi="Times New Roman"/>
          <w:sz w:val="28"/>
          <w:szCs w:val="28"/>
          <w:lang w:eastAsia="ru-RU"/>
        </w:rPr>
        <w:t>Очень трудно наращивать мышцы исключительно плаванием. Несмотря на повторяющиеся движения и работу всего тела во время тренировок по плаванию, мышцы значительно не развиваются.</w:t>
      </w:r>
    </w:p>
    <w:p w14:paraId="658D2BFA" w14:textId="77777777" w:rsidR="00BE6613" w:rsidRPr="00716F03" w:rsidRDefault="00BE6613" w:rsidP="00716F0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6F03">
        <w:rPr>
          <w:rFonts w:ascii="Times New Roman" w:hAnsi="Times New Roman"/>
          <w:sz w:val="28"/>
          <w:szCs w:val="28"/>
          <w:lang w:eastAsia="ru-RU"/>
        </w:rPr>
        <w:t xml:space="preserve">Когда на мышцы </w:t>
      </w:r>
      <w:r w:rsidR="00BA3939">
        <w:rPr>
          <w:rFonts w:ascii="Times New Roman" w:hAnsi="Times New Roman"/>
          <w:sz w:val="28"/>
          <w:szCs w:val="28"/>
          <w:lang w:eastAsia="ru-RU"/>
        </w:rPr>
        <w:t>получают</w:t>
      </w:r>
      <w:r w:rsidRPr="00716F03">
        <w:rPr>
          <w:rFonts w:ascii="Times New Roman" w:hAnsi="Times New Roman"/>
          <w:sz w:val="28"/>
          <w:szCs w:val="28"/>
          <w:lang w:eastAsia="ru-RU"/>
        </w:rPr>
        <w:t xml:space="preserve"> нагрузк</w:t>
      </w:r>
      <w:r w:rsidR="00BA3939">
        <w:rPr>
          <w:rFonts w:ascii="Times New Roman" w:hAnsi="Times New Roman"/>
          <w:sz w:val="28"/>
          <w:szCs w:val="28"/>
          <w:lang w:eastAsia="ru-RU"/>
        </w:rPr>
        <w:t>у</w:t>
      </w:r>
      <w:r w:rsidRPr="00716F03">
        <w:rPr>
          <w:rFonts w:ascii="Times New Roman" w:hAnsi="Times New Roman"/>
          <w:sz w:val="28"/>
          <w:szCs w:val="28"/>
          <w:lang w:eastAsia="ru-RU"/>
        </w:rPr>
        <w:t xml:space="preserve">, например, </w:t>
      </w:r>
      <w:r w:rsidR="00BA3939">
        <w:rPr>
          <w:rFonts w:ascii="Times New Roman" w:hAnsi="Times New Roman"/>
          <w:sz w:val="28"/>
          <w:szCs w:val="28"/>
          <w:lang w:eastAsia="ru-RU"/>
        </w:rPr>
        <w:t xml:space="preserve">выполняем упражнения с собственным </w:t>
      </w:r>
      <w:r w:rsidRPr="00716F03">
        <w:rPr>
          <w:rFonts w:ascii="Times New Roman" w:hAnsi="Times New Roman"/>
          <w:sz w:val="28"/>
          <w:szCs w:val="28"/>
          <w:lang w:eastAsia="ru-RU"/>
        </w:rPr>
        <w:t>вес</w:t>
      </w:r>
      <w:r w:rsidR="00BA3939">
        <w:rPr>
          <w:rFonts w:ascii="Times New Roman" w:hAnsi="Times New Roman"/>
          <w:sz w:val="28"/>
          <w:szCs w:val="28"/>
          <w:lang w:eastAsia="ru-RU"/>
        </w:rPr>
        <w:t xml:space="preserve">ом </w:t>
      </w:r>
      <w:r w:rsidRPr="00716F03">
        <w:rPr>
          <w:rFonts w:ascii="Times New Roman" w:hAnsi="Times New Roman"/>
          <w:sz w:val="28"/>
          <w:szCs w:val="28"/>
          <w:lang w:eastAsia="ru-RU"/>
        </w:rPr>
        <w:t>тела или гантель</w:t>
      </w:r>
      <w:r w:rsidR="00BA3939">
        <w:rPr>
          <w:rFonts w:ascii="Times New Roman" w:hAnsi="Times New Roman"/>
          <w:sz w:val="28"/>
          <w:szCs w:val="28"/>
          <w:lang w:eastAsia="ru-RU"/>
        </w:rPr>
        <w:t>ю</w:t>
      </w:r>
      <w:r w:rsidRPr="00716F03">
        <w:rPr>
          <w:rFonts w:ascii="Times New Roman" w:hAnsi="Times New Roman"/>
          <w:sz w:val="28"/>
          <w:szCs w:val="28"/>
          <w:lang w:eastAsia="ru-RU"/>
        </w:rPr>
        <w:t>, мышц</w:t>
      </w:r>
      <w:r w:rsidR="002F05ED">
        <w:rPr>
          <w:rFonts w:ascii="Times New Roman" w:hAnsi="Times New Roman"/>
          <w:sz w:val="28"/>
          <w:szCs w:val="28"/>
          <w:lang w:eastAsia="ru-RU"/>
        </w:rPr>
        <w:t>ы</w:t>
      </w:r>
      <w:r w:rsidRPr="00716F03">
        <w:rPr>
          <w:rFonts w:ascii="Times New Roman" w:hAnsi="Times New Roman"/>
          <w:sz w:val="28"/>
          <w:szCs w:val="28"/>
          <w:lang w:eastAsia="ru-RU"/>
        </w:rPr>
        <w:t xml:space="preserve"> сокраща</w:t>
      </w:r>
      <w:r w:rsidR="002F05ED">
        <w:rPr>
          <w:rFonts w:ascii="Times New Roman" w:hAnsi="Times New Roman"/>
          <w:sz w:val="28"/>
          <w:szCs w:val="28"/>
          <w:lang w:eastAsia="ru-RU"/>
        </w:rPr>
        <w:t>ю</w:t>
      </w:r>
      <w:r w:rsidRPr="00716F03">
        <w:rPr>
          <w:rFonts w:ascii="Times New Roman" w:hAnsi="Times New Roman"/>
          <w:sz w:val="28"/>
          <w:szCs w:val="28"/>
          <w:lang w:eastAsia="ru-RU"/>
        </w:rPr>
        <w:t xml:space="preserve">тся. Силовые упражнения на суше как раз создают эти сокращения. Когда мышцы реагируют на нагрузку, возникают микроразрывы в тканях и вызывают болезненность. По мере того как тело восстанавливает эти микроразрывы, мышцы растут. Плавание в бассейне не может создать такую стимуляцию для роста </w:t>
      </w:r>
      <w:r w:rsidR="002F05ED">
        <w:rPr>
          <w:rFonts w:ascii="Times New Roman" w:hAnsi="Times New Roman"/>
          <w:sz w:val="28"/>
          <w:szCs w:val="28"/>
          <w:lang w:eastAsia="ru-RU"/>
        </w:rPr>
        <w:t xml:space="preserve">мышечных </w:t>
      </w:r>
      <w:r w:rsidRPr="00716F03">
        <w:rPr>
          <w:rFonts w:ascii="Times New Roman" w:hAnsi="Times New Roman"/>
          <w:sz w:val="28"/>
          <w:szCs w:val="28"/>
          <w:lang w:eastAsia="ru-RU"/>
        </w:rPr>
        <w:t>тканей, как сухое плавание.</w:t>
      </w:r>
    </w:p>
    <w:p w14:paraId="73DD07A2" w14:textId="77777777" w:rsidR="00BE6613" w:rsidRPr="00716F03" w:rsidRDefault="00BE6613" w:rsidP="00716F0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6F03">
        <w:rPr>
          <w:rFonts w:ascii="Times New Roman" w:hAnsi="Times New Roman"/>
          <w:sz w:val="28"/>
          <w:szCs w:val="28"/>
          <w:lang w:eastAsia="ru-RU"/>
        </w:rPr>
        <w:t xml:space="preserve">Еще одним преимуществом силовых тренировок с отягощениями для пловцов является то, что они повышают плотность костной ткани. </w:t>
      </w:r>
      <w:r w:rsidR="002F05ED">
        <w:rPr>
          <w:rFonts w:ascii="Times New Roman" w:hAnsi="Times New Roman"/>
          <w:sz w:val="28"/>
          <w:szCs w:val="28"/>
          <w:lang w:eastAsia="ru-RU"/>
        </w:rPr>
        <w:t xml:space="preserve">У многих </w:t>
      </w:r>
      <w:r w:rsidR="00DB2183">
        <w:rPr>
          <w:rFonts w:ascii="Times New Roman" w:hAnsi="Times New Roman"/>
          <w:sz w:val="28"/>
          <w:szCs w:val="28"/>
          <w:lang w:eastAsia="ru-RU"/>
        </w:rPr>
        <w:t>п</w:t>
      </w:r>
      <w:r w:rsidR="00DB2183" w:rsidRPr="00716F03">
        <w:rPr>
          <w:rFonts w:ascii="Times New Roman" w:hAnsi="Times New Roman"/>
          <w:sz w:val="28"/>
          <w:szCs w:val="28"/>
          <w:lang w:eastAsia="ru-RU"/>
        </w:rPr>
        <w:t>ловц</w:t>
      </w:r>
      <w:r w:rsidR="00DB2183">
        <w:rPr>
          <w:rFonts w:ascii="Times New Roman" w:hAnsi="Times New Roman"/>
          <w:sz w:val="28"/>
          <w:szCs w:val="28"/>
          <w:lang w:eastAsia="ru-RU"/>
        </w:rPr>
        <w:t>ов</w:t>
      </w:r>
      <w:r w:rsidR="00DB2183" w:rsidRPr="00716F03">
        <w:rPr>
          <w:rFonts w:ascii="Times New Roman" w:hAnsi="Times New Roman"/>
          <w:sz w:val="28"/>
          <w:szCs w:val="28"/>
          <w:lang w:eastAsia="ru-RU"/>
        </w:rPr>
        <w:t xml:space="preserve"> низкая</w:t>
      </w:r>
      <w:r w:rsidRPr="00716F03">
        <w:rPr>
          <w:rFonts w:ascii="Times New Roman" w:hAnsi="Times New Roman"/>
          <w:sz w:val="28"/>
          <w:szCs w:val="28"/>
          <w:lang w:eastAsia="ru-RU"/>
        </w:rPr>
        <w:t xml:space="preserve"> плотность костной ткани, потому что они проводят большую часть своих тренировок в бассейне. Тренировка в зале стимулирует развитие костной ткани.</w:t>
      </w:r>
    </w:p>
    <w:p w14:paraId="017ACEB0" w14:textId="77777777" w:rsidR="00424E01" w:rsidRDefault="00BE6613" w:rsidP="00716F0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16F03">
        <w:rPr>
          <w:rFonts w:ascii="Times New Roman" w:hAnsi="Times New Roman"/>
          <w:b/>
          <w:bCs/>
          <w:sz w:val="28"/>
          <w:szCs w:val="28"/>
          <w:lang w:eastAsia="ru-RU"/>
        </w:rPr>
        <w:t>2. Профилактика травм</w:t>
      </w:r>
    </w:p>
    <w:p w14:paraId="5F57DABA" w14:textId="77777777" w:rsidR="00BE6613" w:rsidRPr="00716F03" w:rsidRDefault="00BE6613" w:rsidP="00716F0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6F03">
        <w:rPr>
          <w:rFonts w:ascii="Times New Roman" w:hAnsi="Times New Roman"/>
          <w:sz w:val="28"/>
          <w:szCs w:val="28"/>
          <w:lang w:eastAsia="ru-RU"/>
        </w:rPr>
        <w:t xml:space="preserve">Повторяющиеся движения в плавании могут привести к хроническим травмам. Сухое плавание изменяет характер движений спортсмена и заставляют его мышцы осваивать новые упражнения. Он может нацеливаться на области, оставшиеся недоразвитыми при плавании, и облегчить нагрузку на более </w:t>
      </w:r>
      <w:r w:rsidRPr="00716F03">
        <w:rPr>
          <w:rFonts w:ascii="Times New Roman" w:hAnsi="Times New Roman"/>
          <w:sz w:val="28"/>
          <w:szCs w:val="28"/>
          <w:lang w:eastAsia="ru-RU"/>
        </w:rPr>
        <w:lastRenderedPageBreak/>
        <w:t>напряженные группы мышц. Более сильные мышцы также помогают правильно распределять силу, уменьшая нагрузку на суставы, сухожилия и связки.</w:t>
      </w:r>
    </w:p>
    <w:p w14:paraId="486EF287" w14:textId="77777777" w:rsidR="00424E01" w:rsidRDefault="00BE6613" w:rsidP="00716F0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16F03">
        <w:rPr>
          <w:rFonts w:ascii="Times New Roman" w:hAnsi="Times New Roman"/>
          <w:b/>
          <w:bCs/>
          <w:sz w:val="28"/>
          <w:szCs w:val="28"/>
          <w:lang w:eastAsia="ru-RU"/>
        </w:rPr>
        <w:t>3. Изучение биомеханики</w:t>
      </w:r>
    </w:p>
    <w:p w14:paraId="635B0BFE" w14:textId="77777777" w:rsidR="00BE6613" w:rsidRPr="00716F03" w:rsidRDefault="00BE6613" w:rsidP="00716F0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6F03">
        <w:rPr>
          <w:rFonts w:ascii="Times New Roman" w:hAnsi="Times New Roman"/>
          <w:sz w:val="28"/>
          <w:szCs w:val="28"/>
          <w:lang w:eastAsia="ru-RU"/>
        </w:rPr>
        <w:t xml:space="preserve">По жизни человеку необходимо понимать, как работает его тело. Особенно спортсмен должен научиться правильному положению тела </w:t>
      </w:r>
      <w:r w:rsidR="0043323D">
        <w:rPr>
          <w:rFonts w:ascii="Times New Roman" w:hAnsi="Times New Roman"/>
          <w:sz w:val="28"/>
          <w:szCs w:val="28"/>
          <w:lang w:eastAsia="ru-RU"/>
        </w:rPr>
        <w:t>при выполнении</w:t>
      </w:r>
      <w:r w:rsidRPr="00716F03">
        <w:rPr>
          <w:rFonts w:ascii="Times New Roman" w:hAnsi="Times New Roman"/>
          <w:sz w:val="28"/>
          <w:szCs w:val="28"/>
          <w:lang w:eastAsia="ru-RU"/>
        </w:rPr>
        <w:t xml:space="preserve"> различных упражнений. Это требует сосредоточенности, </w:t>
      </w:r>
      <w:r w:rsidR="0043323D">
        <w:rPr>
          <w:rFonts w:ascii="Times New Roman" w:hAnsi="Times New Roman"/>
          <w:sz w:val="28"/>
          <w:szCs w:val="28"/>
          <w:lang w:eastAsia="ru-RU"/>
        </w:rPr>
        <w:t>хорошо развитых</w:t>
      </w:r>
      <w:r w:rsidRPr="00716F03">
        <w:rPr>
          <w:rFonts w:ascii="Times New Roman" w:hAnsi="Times New Roman"/>
          <w:sz w:val="28"/>
          <w:szCs w:val="28"/>
          <w:lang w:eastAsia="ru-RU"/>
        </w:rPr>
        <w:t xml:space="preserve"> мышц и координации.</w:t>
      </w:r>
    </w:p>
    <w:p w14:paraId="36E7FF24" w14:textId="77777777" w:rsidR="00424E01" w:rsidRDefault="00BE6613" w:rsidP="00716F0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16F03">
        <w:rPr>
          <w:rFonts w:ascii="Times New Roman" w:hAnsi="Times New Roman"/>
          <w:b/>
          <w:bCs/>
          <w:sz w:val="28"/>
          <w:szCs w:val="28"/>
          <w:lang w:eastAsia="ru-RU"/>
        </w:rPr>
        <w:t>4. Повышение выносливости</w:t>
      </w:r>
    </w:p>
    <w:p w14:paraId="7D33E92F" w14:textId="77777777" w:rsidR="00BE6613" w:rsidRPr="00716F03" w:rsidRDefault="00BE6613" w:rsidP="00716F0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6F03">
        <w:rPr>
          <w:rFonts w:ascii="Times New Roman" w:hAnsi="Times New Roman"/>
          <w:sz w:val="28"/>
          <w:szCs w:val="28"/>
          <w:lang w:eastAsia="ru-RU"/>
        </w:rPr>
        <w:t>Сухое плавание развивает силу, не сравнимую ни с одной тренировкой, которую пловец может выполнять в бассейне. Существует бесчисленное множество упражнений и техник их выполнения, поэтому это дает нескончаемые возможности в выработке выносливости.</w:t>
      </w:r>
    </w:p>
    <w:p w14:paraId="4B85997F" w14:textId="77777777" w:rsidR="00424E01" w:rsidRDefault="00BE6613" w:rsidP="00716F0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16F03">
        <w:rPr>
          <w:rFonts w:ascii="Times New Roman" w:hAnsi="Times New Roman"/>
          <w:b/>
          <w:bCs/>
          <w:sz w:val="28"/>
          <w:szCs w:val="28"/>
          <w:lang w:eastAsia="ru-RU"/>
        </w:rPr>
        <w:t>5. Сила тела</w:t>
      </w:r>
    </w:p>
    <w:p w14:paraId="5F5E8CDA" w14:textId="77777777" w:rsidR="00BE6613" w:rsidRPr="00716F03" w:rsidRDefault="00BE6613" w:rsidP="00716F0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6F03">
        <w:rPr>
          <w:rFonts w:ascii="Times New Roman" w:hAnsi="Times New Roman"/>
          <w:sz w:val="28"/>
          <w:szCs w:val="28"/>
          <w:lang w:eastAsia="ru-RU"/>
        </w:rPr>
        <w:t xml:space="preserve">Тело, мышечный корсет, выносливость имеют решающее значение для плавания. Это все поддерживает правильное горизонтальное положение тела пловца, чтобы минимизировать сопротивление. Чтобы эффективно делать упражнения и достигать </w:t>
      </w:r>
      <w:r w:rsidR="0043323D">
        <w:rPr>
          <w:rFonts w:ascii="Times New Roman" w:hAnsi="Times New Roman"/>
          <w:sz w:val="28"/>
          <w:szCs w:val="28"/>
          <w:lang w:eastAsia="ru-RU"/>
        </w:rPr>
        <w:t xml:space="preserve">спортивных </w:t>
      </w:r>
      <w:r w:rsidRPr="00716F03">
        <w:rPr>
          <w:rFonts w:ascii="Times New Roman" w:hAnsi="Times New Roman"/>
          <w:sz w:val="28"/>
          <w:szCs w:val="28"/>
          <w:lang w:eastAsia="ru-RU"/>
        </w:rPr>
        <w:t>высот, спортсмену необходимо сильное, мощное и развитое тело.</w:t>
      </w:r>
    </w:p>
    <w:p w14:paraId="494E80BB" w14:textId="77777777" w:rsidR="00BE6613" w:rsidRPr="00424E01" w:rsidRDefault="00BE6613" w:rsidP="00424E01">
      <w:pPr>
        <w:pStyle w:val="a3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r w:rsidRPr="00424E01">
        <w:rPr>
          <w:rFonts w:ascii="Times New Roman" w:hAnsi="Times New Roman"/>
          <w:b/>
          <w:sz w:val="28"/>
          <w:szCs w:val="28"/>
          <w:lang w:eastAsia="ru-RU"/>
        </w:rPr>
        <w:t>Тренажеры для сухого плавания</w:t>
      </w:r>
    </w:p>
    <w:p w14:paraId="63AD513C" w14:textId="77777777" w:rsidR="00BE6613" w:rsidRDefault="00BE6613" w:rsidP="00135266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4E01">
        <w:rPr>
          <w:rFonts w:ascii="Times New Roman" w:hAnsi="Times New Roman"/>
          <w:sz w:val="28"/>
          <w:szCs w:val="28"/>
          <w:lang w:eastAsia="ru-RU"/>
        </w:rPr>
        <w:t xml:space="preserve">Тренажер максимальной нагрузки – этот тренажер для сухого плавания позволяет тренировать выносливость и силу спортсмена. Тренажер ставится в зал, при этом условия максимально приближены к положению спортсмена в воде. </w:t>
      </w:r>
      <w:r w:rsidR="00135266">
        <w:rPr>
          <w:rFonts w:ascii="Times New Roman" w:hAnsi="Times New Roman"/>
          <w:sz w:val="28"/>
          <w:szCs w:val="28"/>
          <w:lang w:eastAsia="ru-RU"/>
        </w:rPr>
        <w:t>Н</w:t>
      </w:r>
      <w:r w:rsidRPr="00424E01">
        <w:rPr>
          <w:rFonts w:ascii="Times New Roman" w:hAnsi="Times New Roman"/>
          <w:sz w:val="28"/>
          <w:szCs w:val="28"/>
          <w:lang w:eastAsia="ru-RU"/>
        </w:rPr>
        <w:t>агрузка регулируется, поэтому рекомендовано использовать данный тренажер в любой момент подготовки.</w:t>
      </w:r>
    </w:p>
    <w:p w14:paraId="0B1259B2" w14:textId="77777777" w:rsidR="00135266" w:rsidRPr="00135266" w:rsidRDefault="00135266" w:rsidP="001352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35266">
        <w:rPr>
          <w:rFonts w:ascii="Times New Roman" w:hAnsi="Times New Roman"/>
          <w:sz w:val="28"/>
          <w:szCs w:val="28"/>
        </w:rPr>
        <w:t>Тренажер максимальной нагрузки с моделирующим комплексом «АРТ-3»</w:t>
      </w:r>
    </w:p>
    <w:p w14:paraId="5A07AE8B" w14:textId="77777777" w:rsidR="00135266" w:rsidRPr="00135266" w:rsidRDefault="00135266" w:rsidP="001352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35266">
        <w:rPr>
          <w:rStyle w:val="param-name"/>
          <w:rFonts w:ascii="Times New Roman" w:hAnsi="Times New Roman"/>
          <w:bCs/>
          <w:sz w:val="28"/>
          <w:szCs w:val="28"/>
        </w:rPr>
        <w:t>Функции:</w:t>
      </w:r>
      <w:r w:rsidRPr="00135266">
        <w:rPr>
          <w:rFonts w:ascii="Times New Roman" w:hAnsi="Times New Roman"/>
          <w:sz w:val="28"/>
          <w:szCs w:val="28"/>
        </w:rPr>
        <w:t> </w:t>
      </w:r>
      <w:r w:rsidRPr="00135266">
        <w:rPr>
          <w:rStyle w:val="param-value"/>
          <w:rFonts w:ascii="Times New Roman" w:hAnsi="Times New Roman"/>
          <w:sz w:val="28"/>
          <w:szCs w:val="28"/>
        </w:rPr>
        <w:t>позволяет тренировать силу и выносливость пловца без нахождения в воде; условия положения пловца на тренажере благодаря его подвижности максимально приближены к состоянию спортсмена в воде</w:t>
      </w:r>
      <w:r>
        <w:rPr>
          <w:rStyle w:val="param-value"/>
          <w:rFonts w:ascii="Times New Roman" w:hAnsi="Times New Roman"/>
          <w:sz w:val="28"/>
          <w:szCs w:val="28"/>
        </w:rPr>
        <w:t>.</w:t>
      </w:r>
    </w:p>
    <w:p w14:paraId="73C00321" w14:textId="00946A85" w:rsidR="00135266" w:rsidRPr="00135266" w:rsidRDefault="006316F2" w:rsidP="0006515F">
      <w:r>
        <w:rPr>
          <w:noProof/>
        </w:rPr>
        <mc:AlternateContent>
          <mc:Choice Requires="wps">
            <w:drawing>
              <wp:inline distT="0" distB="0" distL="0" distR="0" wp14:anchorId="538F2E93" wp14:editId="41AF63CC">
                <wp:extent cx="304800" cy="304800"/>
                <wp:effectExtent l="0" t="0" r="0" b="0"/>
                <wp:docPr id="6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D18C2B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H6U0gOcBAADE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  <w:r w:rsidR="0006515F" w:rsidRPr="0006515F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6FAA601" wp14:editId="5F092A2D">
                <wp:extent cx="304800" cy="304800"/>
                <wp:effectExtent l="0" t="0" r="0" b="0"/>
                <wp:docPr id="5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9B9D6C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AZDOboAQAAxA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  <w:r w:rsidR="0006515F" w:rsidRPr="0006515F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8BF3DB8" wp14:editId="37B5CA83">
                <wp:extent cx="304800" cy="304800"/>
                <wp:effectExtent l="0" t="0" r="0" b="0"/>
                <wp:docPr id="4" name="AutoShape 3" descr="image-descrip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F48FDE" id="AutoShape 3" o:spid="_x0000_s1026" alt="image-descripti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IJzHDv3AQAA3gMAAA4AAAAAAAAAAAAAAAAALgIAAGRycy9l&#10;Mm9Eb2MueG1sUEsBAi0AFAAGAAgAAAAhAEyg6SzYAAAAAwEAAA8AAAAAAAAAAAAAAAAAUQQAAGRy&#10;cy9kb3ducmV2LnhtbFBLBQYAAAAABAAEAPMAAABWBQAAAAA=&#10;" filled="f" stroked="f">
                <o:lock v:ext="edit" aspectratio="t"/>
                <w10:anchorlock/>
              </v:rect>
            </w:pict>
          </mc:Fallback>
        </mc:AlternateContent>
      </w:r>
      <w:r w:rsidR="0006515F" w:rsidRPr="0006515F">
        <w:t xml:space="preserve"> </w:t>
      </w:r>
      <w:r w:rsidR="0006515F">
        <w:rPr>
          <w:noProof/>
          <w:lang w:eastAsia="ru-RU"/>
        </w:rPr>
        <w:drawing>
          <wp:inline distT="0" distB="0" distL="0" distR="0" wp14:anchorId="6BAF8F03" wp14:editId="490E57C1">
            <wp:extent cx="4325620" cy="2303585"/>
            <wp:effectExtent l="0" t="0" r="0" b="0"/>
            <wp:docPr id="1" name="Рисунок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undefin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314" cy="2318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4F3C3" w14:textId="77777777" w:rsidR="00135266" w:rsidRPr="00424E01" w:rsidRDefault="00135266" w:rsidP="00424E01">
      <w:pPr>
        <w:pStyle w:val="a3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78485388" w14:textId="77777777" w:rsidR="0006515F" w:rsidRPr="0006515F" w:rsidRDefault="0006515F" w:rsidP="0006515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515F">
        <w:rPr>
          <w:rFonts w:ascii="Times New Roman" w:hAnsi="Times New Roman"/>
          <w:sz w:val="28"/>
          <w:szCs w:val="28"/>
        </w:rPr>
        <w:t>Более усовершенствованный тренажер MA PRO для отработки гребка пловцов на суше. Используемая для подготовки пловцов любого уровня, от любителей до профессиональных спортсменов. Тренировки на таком оборудовании способствуют значительному повышению силы и выносливости, помогают корректировать и совершенствовать технику плавания.</w:t>
      </w:r>
    </w:p>
    <w:p w14:paraId="09B9847E" w14:textId="77777777" w:rsidR="0006515F" w:rsidRPr="00424E01" w:rsidRDefault="0006515F" w:rsidP="0006515F">
      <w:pPr>
        <w:pStyle w:val="a3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6497615" wp14:editId="0B43DDD9">
            <wp:extent cx="3391730" cy="2219077"/>
            <wp:effectExtent l="0" t="0" r="0" b="0"/>
            <wp:docPr id="2" name="Рисунок 2" descr="Тренажер &amp;quot;Горизонтальная работа&amp;quot;  ПРЕДЗА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Тренажер &amp;quot;Горизонтальная работа&amp;quot;  ПРЕДЗАКАЗ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" t="11217"/>
                    <a:stretch/>
                  </pic:blipFill>
                  <pic:spPr bwMode="auto">
                    <a:xfrm>
                      <a:off x="0" y="0"/>
                      <a:ext cx="3400549" cy="2224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C8175" w14:textId="77777777" w:rsidR="0006515F" w:rsidRDefault="0006515F" w:rsidP="00424E01">
      <w:pPr>
        <w:pStyle w:val="a3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399F3B5F" w14:textId="77777777" w:rsidR="00BE6613" w:rsidRDefault="00BE6613" w:rsidP="0006515F">
      <w:pPr>
        <w:pStyle w:val="a3"/>
        <w:ind w:firstLine="709"/>
        <w:jc w:val="both"/>
        <w:rPr>
          <w:rFonts w:ascii="Arial" w:hAnsi="Arial" w:cs="Arial"/>
          <w:color w:val="383838"/>
          <w:sz w:val="21"/>
          <w:szCs w:val="21"/>
          <w:shd w:val="clear" w:color="auto" w:fill="FFFFFF"/>
        </w:rPr>
      </w:pPr>
      <w:r w:rsidRPr="00424E01">
        <w:rPr>
          <w:rFonts w:ascii="Times New Roman" w:hAnsi="Times New Roman"/>
          <w:sz w:val="28"/>
          <w:szCs w:val="28"/>
          <w:lang w:eastAsia="ru-RU"/>
        </w:rPr>
        <w:t>Тренажер Хюттеля-Мартенса – один из самых известных тренажеров для плавания. Он помогает пловцу комплексно тренироваться на суше. Тренажер навесной, то есть он крепится к стене и не занимает много места, что несомненно огромный плюс.</w:t>
      </w:r>
      <w:r w:rsidR="00135266" w:rsidRPr="00135266">
        <w:rPr>
          <w:rFonts w:ascii="Arial" w:hAnsi="Arial" w:cs="Arial"/>
          <w:color w:val="383838"/>
          <w:sz w:val="21"/>
          <w:szCs w:val="21"/>
          <w:shd w:val="clear" w:color="auto" w:fill="FFFFFF"/>
        </w:rPr>
        <w:t xml:space="preserve"> </w:t>
      </w:r>
    </w:p>
    <w:p w14:paraId="2CB58B7F" w14:textId="77777777" w:rsidR="005D2A2D" w:rsidRDefault="005D2A2D" w:rsidP="00DB2183">
      <w:pPr>
        <w:pStyle w:val="a3"/>
        <w:jc w:val="center"/>
        <w:rPr>
          <w:rFonts w:ascii="Arial" w:hAnsi="Arial" w:cs="Arial"/>
          <w:color w:val="383838"/>
          <w:sz w:val="21"/>
          <w:szCs w:val="21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45A2759E" wp14:editId="0487198D">
            <wp:extent cx="1863657" cy="1776046"/>
            <wp:effectExtent l="0" t="0" r="0" b="0"/>
            <wp:docPr id="3" name="Рисунок 3" descr="Тренажер Хюттеля-Мартен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Тренажер Хюттеля-Мартенса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84" t="3295" r="18071" b="1507"/>
                    <a:stretch/>
                  </pic:blipFill>
                  <pic:spPr bwMode="auto">
                    <a:xfrm>
                      <a:off x="0" y="0"/>
                      <a:ext cx="1900603" cy="181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554C3" w14:textId="77777777" w:rsidR="0006515F" w:rsidRPr="0006515F" w:rsidRDefault="0006515F" w:rsidP="0006515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515F">
        <w:rPr>
          <w:rFonts w:ascii="Times New Roman" w:hAnsi="Times New Roman"/>
          <w:sz w:val="28"/>
          <w:szCs w:val="28"/>
          <w:lang w:eastAsia="ru-RU"/>
        </w:rPr>
        <w:t>Одним из основных преимуществ тренажера Хюттеля-Мартенса является его комплексный подход к тренировкам. Благодаря сочетанию пружинного и рычажного механизмов, этот тренажер позволяет эффективно работать над развитием различных групп мышц и достигать быстрых результатов. С его помощью вы сможете развить силу, гибкость и выносливость, улучшить координацию движений и повысить общую физическую форму. Благодаря возможности регулировки нагрузки, тренажер Хюттеля-Мартенса подойдет как для начинающих спортсменов, так и для опытных профессионалов. Кроме того, тренажер Хюттеля-Мартенса производства ГК «ПТК Спорт» отличается высоким качеством материалов и прочной конструкцией, обеспечивающими долговечность и надежность в использовании.</w:t>
      </w:r>
    </w:p>
    <w:p w14:paraId="06819D93" w14:textId="77777777" w:rsidR="00135266" w:rsidRPr="0006515F" w:rsidRDefault="0006515F" w:rsidP="0006515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Российская к</w:t>
      </w:r>
      <w:r w:rsidR="00135266" w:rsidRPr="0006515F">
        <w:rPr>
          <w:rFonts w:ascii="Times New Roman" w:hAnsi="Times New Roman"/>
          <w:sz w:val="28"/>
          <w:szCs w:val="28"/>
          <w:lang w:eastAsia="ru-RU"/>
        </w:rPr>
        <w:t>омпания ГК «ПТК Спорт» предлагает тренажер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="00135266" w:rsidRPr="0006515F">
        <w:rPr>
          <w:rFonts w:ascii="Times New Roman" w:hAnsi="Times New Roman"/>
          <w:sz w:val="28"/>
          <w:szCs w:val="28"/>
          <w:lang w:eastAsia="ru-RU"/>
        </w:rPr>
        <w:t xml:space="preserve"> собственного производства, которы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="00135266" w:rsidRPr="0006515F">
        <w:rPr>
          <w:rFonts w:ascii="Times New Roman" w:hAnsi="Times New Roman"/>
          <w:sz w:val="28"/>
          <w:szCs w:val="28"/>
          <w:lang w:eastAsia="ru-RU"/>
        </w:rPr>
        <w:t xml:space="preserve"> предназначен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="00135266" w:rsidRPr="0006515F">
        <w:rPr>
          <w:rFonts w:ascii="Times New Roman" w:hAnsi="Times New Roman"/>
          <w:sz w:val="28"/>
          <w:szCs w:val="28"/>
          <w:lang w:eastAsia="ru-RU"/>
        </w:rPr>
        <w:t xml:space="preserve"> для эффективной подгото</w:t>
      </w:r>
      <w:r>
        <w:rPr>
          <w:rFonts w:ascii="Times New Roman" w:hAnsi="Times New Roman"/>
          <w:sz w:val="28"/>
          <w:szCs w:val="28"/>
          <w:lang w:eastAsia="ru-RU"/>
        </w:rPr>
        <w:t>вки спортсменов. Этот уникальные</w:t>
      </w:r>
      <w:r w:rsidR="00135266" w:rsidRPr="0006515F">
        <w:rPr>
          <w:rFonts w:ascii="Times New Roman" w:hAnsi="Times New Roman"/>
          <w:sz w:val="28"/>
          <w:szCs w:val="28"/>
          <w:lang w:eastAsia="ru-RU"/>
        </w:rPr>
        <w:t xml:space="preserve"> тренажер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="00135266" w:rsidRPr="0006515F">
        <w:rPr>
          <w:rFonts w:ascii="Times New Roman" w:hAnsi="Times New Roman"/>
          <w:sz w:val="28"/>
          <w:szCs w:val="28"/>
          <w:lang w:eastAsia="ru-RU"/>
        </w:rPr>
        <w:t xml:space="preserve"> позволя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="00135266" w:rsidRPr="0006515F">
        <w:rPr>
          <w:rFonts w:ascii="Times New Roman" w:hAnsi="Times New Roman"/>
          <w:sz w:val="28"/>
          <w:szCs w:val="28"/>
          <w:lang w:eastAsia="ru-RU"/>
        </w:rPr>
        <w:t>т выполнять разнообразные упражнения для развития силы и выносливости.</w:t>
      </w:r>
    </w:p>
    <w:p w14:paraId="3586D6FC" w14:textId="77777777" w:rsidR="00F91C53" w:rsidRDefault="005D2A2D" w:rsidP="00214F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стоимость трех тренажеров составляет 1350 000 российских рублей.</w:t>
      </w:r>
    </w:p>
    <w:p w14:paraId="10F25F6F" w14:textId="77777777" w:rsidR="00601F7A" w:rsidRDefault="00DB2183" w:rsidP="00C35828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0" w:name="_Toc4079091"/>
      <w:bookmarkStart w:id="1" w:name="_Toc318442862"/>
      <w:r>
        <w:rPr>
          <w:rFonts w:ascii="Times New Roman" w:hAnsi="Times New Roman"/>
          <w:sz w:val="28"/>
          <w:szCs w:val="28"/>
        </w:rPr>
        <w:tab/>
      </w:r>
    </w:p>
    <w:p w14:paraId="3D43EFA7" w14:textId="77777777" w:rsidR="00C35828" w:rsidRDefault="00C35828" w:rsidP="00601F7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Рабочий план реализации проекта.</w:t>
      </w:r>
    </w:p>
    <w:p w14:paraId="724DBAB3" w14:textId="77777777" w:rsidR="00C35828" w:rsidRDefault="00C35828" w:rsidP="00C3582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Участие в конкурсе </w:t>
      </w:r>
    </w:p>
    <w:p w14:paraId="2B00477C" w14:textId="77777777" w:rsidR="00C35828" w:rsidRDefault="00C35828" w:rsidP="00C3582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 условии победы в конкурсе:</w:t>
      </w:r>
    </w:p>
    <w:p w14:paraId="44C32D99" w14:textId="77777777" w:rsidR="00C35828" w:rsidRDefault="00C35828" w:rsidP="00C3582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 договора на приобретение спортивных тренажеров;</w:t>
      </w:r>
    </w:p>
    <w:p w14:paraId="0EB92059" w14:textId="77777777" w:rsidR="00C35828" w:rsidRDefault="00C35828" w:rsidP="00C3582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поставка приобретенных тренажеров</w:t>
      </w:r>
      <w:r w:rsidR="002F14CF">
        <w:rPr>
          <w:rFonts w:ascii="Times New Roman" w:hAnsi="Times New Roman"/>
          <w:sz w:val="28"/>
          <w:szCs w:val="28"/>
        </w:rPr>
        <w:t xml:space="preserve"> в течение месяца после подписания договора)</w:t>
      </w:r>
      <w:r>
        <w:rPr>
          <w:rFonts w:ascii="Times New Roman" w:hAnsi="Times New Roman"/>
          <w:sz w:val="28"/>
          <w:szCs w:val="28"/>
        </w:rPr>
        <w:t>;</w:t>
      </w:r>
    </w:p>
    <w:p w14:paraId="6F1AC108" w14:textId="77777777" w:rsidR="00C35828" w:rsidRDefault="00C35828" w:rsidP="00C3582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установка тренажеров;</w:t>
      </w:r>
    </w:p>
    <w:p w14:paraId="706C53C7" w14:textId="77777777" w:rsidR="002F14CF" w:rsidRPr="002F14CF" w:rsidRDefault="002F14CF" w:rsidP="00650C7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2F14CF">
        <w:rPr>
          <w:rFonts w:ascii="Times New Roman" w:hAnsi="Times New Roman"/>
          <w:sz w:val="28"/>
          <w:szCs w:val="28"/>
        </w:rPr>
        <w:t>принятие контрольных нормативов до установки тренажёров;</w:t>
      </w:r>
    </w:p>
    <w:p w14:paraId="06D6ED83" w14:textId="77777777" w:rsidR="00C35828" w:rsidRDefault="00C35828" w:rsidP="00C3582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учебно-тренировочных занятий с учащимися Чашникской районной ДЮСШ</w:t>
      </w:r>
      <w:r w:rsidR="002F14CF">
        <w:rPr>
          <w:rFonts w:ascii="Times New Roman" w:hAnsi="Times New Roman"/>
          <w:sz w:val="28"/>
          <w:szCs w:val="28"/>
        </w:rPr>
        <w:t xml:space="preserve"> с использованием приобретенных тренажеров;</w:t>
      </w:r>
    </w:p>
    <w:p w14:paraId="7E626392" w14:textId="77777777" w:rsidR="002F14CF" w:rsidRDefault="002F14CF" w:rsidP="00C3582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контрольных нормативов после проведение учебно-тренировочных занятий с использованием приобретенных спортивных тренажеров;</w:t>
      </w:r>
    </w:p>
    <w:p w14:paraId="1F92E5F5" w14:textId="77777777" w:rsidR="002F14CF" w:rsidRDefault="002F14CF" w:rsidP="00C3582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районных, областных соревнованиях по плаванию (срок - октябрь-декабрь);</w:t>
      </w:r>
    </w:p>
    <w:p w14:paraId="618C9CAD" w14:textId="77777777" w:rsidR="002F14CF" w:rsidRDefault="002F14CF" w:rsidP="00C3582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финансовых отчет</w:t>
      </w:r>
      <w:r w:rsidR="00D56F5B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организаторам Конкурса </w:t>
      </w:r>
      <w:r w:rsidR="00D56F5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приобретенных спортивных тренажер</w:t>
      </w:r>
      <w:r w:rsidR="00D56F5B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(срок - декабрь 2024 г.);</w:t>
      </w:r>
    </w:p>
    <w:p w14:paraId="6A638D49" w14:textId="77777777" w:rsidR="002F14CF" w:rsidRDefault="002F14CF" w:rsidP="003C5303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D56F5B">
        <w:rPr>
          <w:rFonts w:ascii="Times New Roman" w:hAnsi="Times New Roman"/>
          <w:sz w:val="28"/>
          <w:szCs w:val="28"/>
        </w:rPr>
        <w:t xml:space="preserve">предоставление подробной </w:t>
      </w:r>
      <w:r w:rsidR="00D56F5B" w:rsidRPr="00D56F5B">
        <w:rPr>
          <w:rFonts w:ascii="Times New Roman" w:hAnsi="Times New Roman"/>
          <w:sz w:val="28"/>
          <w:szCs w:val="28"/>
        </w:rPr>
        <w:t xml:space="preserve">информации с приложением фото-, видео материалов </w:t>
      </w:r>
      <w:r w:rsidRPr="00D56F5B">
        <w:rPr>
          <w:rFonts w:ascii="Times New Roman" w:hAnsi="Times New Roman"/>
          <w:sz w:val="28"/>
          <w:szCs w:val="28"/>
        </w:rPr>
        <w:t>об эффективности и росте спортивных результатов при использовании приобретенных спортивных тренажеров (срок - декабрь 2024 г.)</w:t>
      </w:r>
      <w:r w:rsidR="00D56F5B">
        <w:rPr>
          <w:rFonts w:ascii="Times New Roman" w:hAnsi="Times New Roman"/>
          <w:sz w:val="28"/>
          <w:szCs w:val="28"/>
        </w:rPr>
        <w:t>.</w:t>
      </w:r>
    </w:p>
    <w:p w14:paraId="08300DB4" w14:textId="77777777" w:rsidR="00601F7A" w:rsidRDefault="00601F7A" w:rsidP="00D56F5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68A603F" w14:textId="77777777" w:rsidR="00D56F5B" w:rsidRDefault="00D56F5B" w:rsidP="00D56F5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Тренера-преподаватели по плаванию; </w:t>
      </w:r>
    </w:p>
    <w:p w14:paraId="759B3104" w14:textId="77777777" w:rsidR="00D56F5B" w:rsidRDefault="00D56F5B" w:rsidP="00D56F5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Бородавко Леонид Павлович, образование - высшее,</w:t>
      </w:r>
      <w:r w:rsidRPr="00D56F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стаж работы в отросли  31 год;</w:t>
      </w:r>
    </w:p>
    <w:p w14:paraId="5DB46861" w14:textId="77777777" w:rsidR="00D56F5B" w:rsidRDefault="00D56F5B" w:rsidP="00D56F5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Павловский Александр Георгиевич, образование – высшее, стаж работы в отросли 47 лет.</w:t>
      </w:r>
    </w:p>
    <w:p w14:paraId="6D1529E0" w14:textId="77777777" w:rsidR="00601F7A" w:rsidRDefault="00601F7A" w:rsidP="00D56F5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5FF47201" w14:textId="77777777" w:rsidR="00D56F5B" w:rsidRDefault="00601F7A" w:rsidP="00D56F5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56F5B">
        <w:rPr>
          <w:rFonts w:ascii="Times New Roman" w:hAnsi="Times New Roman"/>
          <w:sz w:val="28"/>
          <w:szCs w:val="28"/>
        </w:rPr>
        <w:t>Ответственный за проект: директор Карага Александр Викторович,</w:t>
      </w:r>
      <w:r w:rsidR="00D56F5B" w:rsidRPr="00D56F5B">
        <w:rPr>
          <w:rFonts w:ascii="Times New Roman" w:hAnsi="Times New Roman"/>
          <w:sz w:val="28"/>
          <w:szCs w:val="28"/>
        </w:rPr>
        <w:t xml:space="preserve"> </w:t>
      </w:r>
      <w:r w:rsidR="00D56F5B">
        <w:rPr>
          <w:rFonts w:ascii="Times New Roman" w:hAnsi="Times New Roman"/>
          <w:sz w:val="28"/>
          <w:szCs w:val="28"/>
        </w:rPr>
        <w:t>образование – высшее, стаж работы в отросли 13 лет.</w:t>
      </w:r>
    </w:p>
    <w:p w14:paraId="3FC6857A" w14:textId="77777777" w:rsidR="00D56F5B" w:rsidRDefault="00D56F5B" w:rsidP="0002187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Количественный </w:t>
      </w:r>
      <w:r w:rsidR="00021879">
        <w:rPr>
          <w:rFonts w:ascii="Times New Roman" w:hAnsi="Times New Roman"/>
          <w:sz w:val="28"/>
          <w:szCs w:val="28"/>
        </w:rPr>
        <w:t>и качественный показатель: предоставление бесплатных учебно-тренировочных занятий для учащихся, посещающих у</w:t>
      </w:r>
      <w:r w:rsidR="00021879">
        <w:rPr>
          <w:rFonts w:ascii="Times New Roman" w:hAnsi="Times New Roman"/>
          <w:sz w:val="28"/>
          <w:szCs w:val="28"/>
          <w:lang w:eastAsia="ru-RU"/>
        </w:rPr>
        <w:t>чебно-спортивное учреждение «Чашникская районная детско-юношеская спортивная школа», в количестве</w:t>
      </w:r>
      <w:r w:rsidR="00375E6B">
        <w:rPr>
          <w:rFonts w:ascii="Times New Roman" w:hAnsi="Times New Roman"/>
          <w:sz w:val="28"/>
          <w:szCs w:val="28"/>
          <w:lang w:eastAsia="ru-RU"/>
        </w:rPr>
        <w:t xml:space="preserve"> более</w:t>
      </w:r>
      <w:r w:rsidR="00021879">
        <w:rPr>
          <w:rFonts w:ascii="Times New Roman" w:hAnsi="Times New Roman"/>
          <w:sz w:val="28"/>
          <w:szCs w:val="28"/>
          <w:lang w:eastAsia="ru-RU"/>
        </w:rPr>
        <w:t xml:space="preserve"> 100 человек.</w:t>
      </w:r>
    </w:p>
    <w:p w14:paraId="3DFB6F7D" w14:textId="77777777" w:rsidR="00601F7A" w:rsidRDefault="00601F7A" w:rsidP="0002187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1F0E3E7" w14:textId="77777777" w:rsidR="00021879" w:rsidRDefault="00021879" w:rsidP="0002187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Ожидаемый результат: </w:t>
      </w:r>
    </w:p>
    <w:p w14:paraId="4163F86C" w14:textId="77777777" w:rsidR="00021879" w:rsidRDefault="00021879" w:rsidP="0002187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D56F5B">
        <w:rPr>
          <w:rFonts w:ascii="Times New Roman" w:hAnsi="Times New Roman"/>
          <w:sz w:val="28"/>
          <w:szCs w:val="28"/>
        </w:rPr>
        <w:t>эффективн</w:t>
      </w:r>
      <w:r>
        <w:rPr>
          <w:rFonts w:ascii="Times New Roman" w:hAnsi="Times New Roman"/>
          <w:sz w:val="28"/>
          <w:szCs w:val="28"/>
        </w:rPr>
        <w:t>ость</w:t>
      </w:r>
      <w:r w:rsidRPr="00D56F5B">
        <w:rPr>
          <w:rFonts w:ascii="Times New Roman" w:hAnsi="Times New Roman"/>
          <w:sz w:val="28"/>
          <w:szCs w:val="28"/>
        </w:rPr>
        <w:t xml:space="preserve"> и рост спортивных результатов при использовании спортивных тренажеров</w:t>
      </w:r>
      <w:r>
        <w:rPr>
          <w:rFonts w:ascii="Times New Roman" w:hAnsi="Times New Roman"/>
          <w:sz w:val="28"/>
          <w:szCs w:val="28"/>
        </w:rPr>
        <w:t>;</w:t>
      </w:r>
    </w:p>
    <w:p w14:paraId="333E2977" w14:textId="77777777" w:rsidR="00021879" w:rsidRDefault="00021879" w:rsidP="0002187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8E251E">
        <w:rPr>
          <w:rFonts w:ascii="Times New Roman" w:hAnsi="Times New Roman"/>
          <w:sz w:val="28"/>
          <w:szCs w:val="28"/>
        </w:rPr>
        <w:t>азвитие у учащихся координационных и кондиционных (выносливость) способностей</w:t>
      </w:r>
      <w:r>
        <w:rPr>
          <w:rFonts w:ascii="Times New Roman" w:hAnsi="Times New Roman"/>
          <w:sz w:val="28"/>
          <w:szCs w:val="28"/>
        </w:rPr>
        <w:t>;</w:t>
      </w:r>
    </w:p>
    <w:p w14:paraId="72C99916" w14:textId="77777777" w:rsidR="00021879" w:rsidRPr="00021879" w:rsidRDefault="00021879" w:rsidP="00D772C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21879">
        <w:rPr>
          <w:rFonts w:ascii="Times New Roman" w:hAnsi="Times New Roman"/>
          <w:sz w:val="28"/>
          <w:szCs w:val="28"/>
        </w:rPr>
        <w:t>пропаганда здорового образа жизни и профилактика социально-негативных явлений в молодежной среде</w:t>
      </w:r>
      <w:r>
        <w:rPr>
          <w:rFonts w:ascii="Times New Roman" w:hAnsi="Times New Roman"/>
          <w:sz w:val="28"/>
          <w:szCs w:val="28"/>
        </w:rPr>
        <w:t>.</w:t>
      </w:r>
    </w:p>
    <w:p w14:paraId="3B02DF8C" w14:textId="77777777" w:rsidR="00D56F5B" w:rsidRPr="00D56F5B" w:rsidRDefault="00D56F5B" w:rsidP="00D56F5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846CFC1" w14:textId="77777777" w:rsidR="00C35828" w:rsidRDefault="00C35828" w:rsidP="005D2A2D">
      <w:pPr>
        <w:pStyle w:val="a3"/>
        <w:ind w:left="5103"/>
        <w:jc w:val="both"/>
        <w:rPr>
          <w:rFonts w:ascii="Times New Roman" w:hAnsi="Times New Roman"/>
          <w:sz w:val="28"/>
          <w:szCs w:val="28"/>
        </w:rPr>
      </w:pPr>
    </w:p>
    <w:p w14:paraId="4F9D0D68" w14:textId="77777777" w:rsidR="00C35828" w:rsidRDefault="00C35828" w:rsidP="005D2A2D">
      <w:pPr>
        <w:pStyle w:val="a3"/>
        <w:ind w:left="5103"/>
        <w:jc w:val="both"/>
        <w:rPr>
          <w:rFonts w:ascii="Times New Roman" w:hAnsi="Times New Roman"/>
          <w:sz w:val="28"/>
          <w:szCs w:val="28"/>
        </w:rPr>
      </w:pPr>
    </w:p>
    <w:p w14:paraId="57183701" w14:textId="77777777" w:rsidR="00021879" w:rsidRDefault="00021879" w:rsidP="005D2A2D">
      <w:pPr>
        <w:pStyle w:val="a3"/>
        <w:ind w:left="5103"/>
        <w:jc w:val="both"/>
        <w:rPr>
          <w:rFonts w:ascii="Times New Roman" w:hAnsi="Times New Roman"/>
          <w:sz w:val="28"/>
          <w:szCs w:val="28"/>
        </w:rPr>
      </w:pPr>
    </w:p>
    <w:p w14:paraId="5703149A" w14:textId="77777777" w:rsidR="00C35828" w:rsidRDefault="00C35828" w:rsidP="005D2A2D">
      <w:pPr>
        <w:pStyle w:val="a3"/>
        <w:ind w:left="5103"/>
        <w:jc w:val="both"/>
        <w:rPr>
          <w:rFonts w:ascii="Times New Roman" w:hAnsi="Times New Roman"/>
          <w:sz w:val="28"/>
          <w:szCs w:val="28"/>
        </w:rPr>
      </w:pPr>
    </w:p>
    <w:p w14:paraId="2C3A3FB9" w14:textId="77777777" w:rsidR="00C35828" w:rsidRDefault="00C35828" w:rsidP="005D2A2D">
      <w:pPr>
        <w:pStyle w:val="a3"/>
        <w:ind w:left="5103"/>
        <w:jc w:val="both"/>
        <w:rPr>
          <w:rFonts w:ascii="Times New Roman" w:hAnsi="Times New Roman"/>
          <w:sz w:val="28"/>
          <w:szCs w:val="28"/>
        </w:rPr>
      </w:pPr>
    </w:p>
    <w:p w14:paraId="51AB65A3" w14:textId="77777777" w:rsidR="00C35828" w:rsidRDefault="00C35828" w:rsidP="005D2A2D">
      <w:pPr>
        <w:pStyle w:val="a3"/>
        <w:ind w:left="5103"/>
        <w:jc w:val="both"/>
        <w:rPr>
          <w:rFonts w:ascii="Times New Roman" w:hAnsi="Times New Roman"/>
          <w:sz w:val="28"/>
          <w:szCs w:val="28"/>
        </w:rPr>
      </w:pPr>
    </w:p>
    <w:p w14:paraId="3766F85B" w14:textId="77777777" w:rsidR="00C35828" w:rsidRDefault="00C35828" w:rsidP="005D2A2D">
      <w:pPr>
        <w:pStyle w:val="a3"/>
        <w:ind w:left="5103"/>
        <w:jc w:val="both"/>
        <w:rPr>
          <w:rFonts w:ascii="Times New Roman" w:hAnsi="Times New Roman"/>
          <w:sz w:val="28"/>
          <w:szCs w:val="28"/>
        </w:rPr>
      </w:pPr>
    </w:p>
    <w:p w14:paraId="0452823F" w14:textId="77777777" w:rsidR="00C35828" w:rsidRDefault="00C35828" w:rsidP="005D2A2D">
      <w:pPr>
        <w:pStyle w:val="a3"/>
        <w:ind w:left="5103"/>
        <w:jc w:val="both"/>
        <w:rPr>
          <w:rFonts w:ascii="Times New Roman" w:hAnsi="Times New Roman"/>
          <w:sz w:val="28"/>
          <w:szCs w:val="28"/>
        </w:rPr>
      </w:pPr>
    </w:p>
    <w:p w14:paraId="6C5B4D6D" w14:textId="77777777" w:rsidR="00601F7A" w:rsidRDefault="00601F7A" w:rsidP="005D2A2D">
      <w:pPr>
        <w:pStyle w:val="a3"/>
        <w:ind w:left="5103"/>
        <w:jc w:val="both"/>
        <w:rPr>
          <w:rFonts w:ascii="Times New Roman" w:hAnsi="Times New Roman"/>
          <w:sz w:val="28"/>
          <w:szCs w:val="28"/>
        </w:rPr>
      </w:pPr>
    </w:p>
    <w:p w14:paraId="05B644B0" w14:textId="77777777" w:rsidR="00601F7A" w:rsidRDefault="00601F7A" w:rsidP="005D2A2D">
      <w:pPr>
        <w:pStyle w:val="a3"/>
        <w:ind w:left="5103"/>
        <w:jc w:val="both"/>
        <w:rPr>
          <w:rFonts w:ascii="Times New Roman" w:hAnsi="Times New Roman"/>
          <w:sz w:val="28"/>
          <w:szCs w:val="28"/>
        </w:rPr>
      </w:pPr>
    </w:p>
    <w:p w14:paraId="3C75D19B" w14:textId="77777777" w:rsidR="00601F7A" w:rsidRDefault="00601F7A" w:rsidP="005D2A2D">
      <w:pPr>
        <w:pStyle w:val="a3"/>
        <w:ind w:left="5103"/>
        <w:jc w:val="both"/>
        <w:rPr>
          <w:rFonts w:ascii="Times New Roman" w:hAnsi="Times New Roman"/>
          <w:sz w:val="28"/>
          <w:szCs w:val="28"/>
        </w:rPr>
      </w:pPr>
    </w:p>
    <w:p w14:paraId="0EF6ED98" w14:textId="77777777" w:rsidR="004D09E4" w:rsidRPr="00DF44AA" w:rsidRDefault="004D09E4" w:rsidP="005D2A2D">
      <w:pPr>
        <w:pStyle w:val="a3"/>
        <w:ind w:left="5103"/>
        <w:jc w:val="both"/>
        <w:rPr>
          <w:rFonts w:ascii="Times New Roman" w:hAnsi="Times New Roman"/>
          <w:sz w:val="28"/>
          <w:szCs w:val="28"/>
        </w:rPr>
      </w:pPr>
      <w:r w:rsidRPr="00DF44AA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bookmarkStart w:id="2" w:name="Прил_Бюджет_Проекта"/>
      <w:r w:rsidRPr="00DF44AA">
        <w:rPr>
          <w:rFonts w:ascii="Times New Roman" w:hAnsi="Times New Roman"/>
          <w:sz w:val="28"/>
          <w:szCs w:val="28"/>
        </w:rPr>
        <w:t xml:space="preserve">№ </w:t>
      </w:r>
      <w:r w:rsidRPr="00DF44AA">
        <w:rPr>
          <w:rFonts w:ascii="Times New Roman" w:hAnsi="Times New Roman"/>
          <w:sz w:val="28"/>
          <w:szCs w:val="28"/>
        </w:rPr>
        <w:fldChar w:fldCharType="begin"/>
      </w:r>
      <w:r w:rsidRPr="00DF44AA">
        <w:rPr>
          <w:rFonts w:ascii="Times New Roman" w:hAnsi="Times New Roman"/>
          <w:sz w:val="28"/>
          <w:szCs w:val="28"/>
        </w:rPr>
        <w:instrText xml:space="preserve"> </w:instrText>
      </w:r>
      <w:r w:rsidRPr="00DF44AA">
        <w:rPr>
          <w:rFonts w:ascii="Times New Roman" w:hAnsi="Times New Roman"/>
          <w:sz w:val="28"/>
          <w:szCs w:val="28"/>
          <w:lang w:val="en-US"/>
        </w:rPr>
        <w:instrText>seq</w:instrText>
      </w:r>
      <w:r w:rsidRPr="00DF44AA">
        <w:rPr>
          <w:rFonts w:ascii="Times New Roman" w:hAnsi="Times New Roman"/>
          <w:sz w:val="28"/>
          <w:szCs w:val="28"/>
        </w:rPr>
        <w:instrText xml:space="preserve"> </w:instrText>
      </w:r>
      <w:r w:rsidRPr="00DF44AA">
        <w:rPr>
          <w:rFonts w:ascii="Times New Roman" w:hAnsi="Times New Roman"/>
          <w:sz w:val="28"/>
          <w:szCs w:val="28"/>
          <w:lang w:val="en-US"/>
        </w:rPr>
        <w:instrText>app</w:instrText>
      </w:r>
      <w:r w:rsidRPr="00DF44AA">
        <w:rPr>
          <w:rFonts w:ascii="Times New Roman" w:hAnsi="Times New Roman"/>
          <w:sz w:val="28"/>
          <w:szCs w:val="28"/>
        </w:rPr>
        <w:instrText xml:space="preserve"> </w:instrText>
      </w:r>
      <w:r w:rsidRPr="00DF44AA">
        <w:rPr>
          <w:rFonts w:ascii="Times New Roman" w:hAnsi="Times New Roman"/>
          <w:sz w:val="28"/>
          <w:szCs w:val="28"/>
        </w:rPr>
        <w:fldChar w:fldCharType="separate"/>
      </w:r>
      <w:r w:rsidR="004F2A67" w:rsidRPr="00E40CE3">
        <w:rPr>
          <w:rFonts w:ascii="Times New Roman" w:hAnsi="Times New Roman"/>
          <w:noProof/>
          <w:sz w:val="28"/>
          <w:szCs w:val="28"/>
        </w:rPr>
        <w:t>1</w:t>
      </w:r>
      <w:bookmarkEnd w:id="0"/>
      <w:r w:rsidRPr="00DF44AA">
        <w:rPr>
          <w:rFonts w:ascii="Times New Roman" w:hAnsi="Times New Roman"/>
          <w:sz w:val="28"/>
          <w:szCs w:val="28"/>
        </w:rPr>
        <w:fldChar w:fldCharType="end"/>
      </w:r>
      <w:bookmarkEnd w:id="1"/>
      <w:bookmarkEnd w:id="2"/>
      <w:r w:rsidRPr="00DF44AA">
        <w:rPr>
          <w:rFonts w:ascii="Times New Roman" w:hAnsi="Times New Roman"/>
          <w:sz w:val="28"/>
          <w:szCs w:val="28"/>
        </w:rPr>
        <w:t xml:space="preserve"> </w:t>
      </w:r>
    </w:p>
    <w:p w14:paraId="3205A23B" w14:textId="77777777" w:rsidR="00424E01" w:rsidRDefault="004D09E4" w:rsidP="00424E01">
      <w:pPr>
        <w:pStyle w:val="a3"/>
        <w:ind w:left="5103"/>
        <w:rPr>
          <w:rFonts w:ascii="Times New Roman" w:hAnsi="Times New Roman"/>
          <w:sz w:val="26"/>
          <w:szCs w:val="26"/>
        </w:rPr>
      </w:pPr>
      <w:r w:rsidRPr="00DF44AA">
        <w:rPr>
          <w:rFonts w:ascii="Times New Roman" w:hAnsi="Times New Roman"/>
          <w:sz w:val="28"/>
          <w:szCs w:val="28"/>
        </w:rPr>
        <w:t xml:space="preserve">к </w:t>
      </w:r>
      <w:bookmarkStart w:id="3" w:name="_Toc318442863"/>
      <w:r w:rsidRPr="00DF44AA">
        <w:rPr>
          <w:rFonts w:ascii="Times New Roman" w:hAnsi="Times New Roman"/>
          <w:sz w:val="28"/>
          <w:szCs w:val="28"/>
        </w:rPr>
        <w:t>Положению</w:t>
      </w:r>
      <w:r w:rsidR="00DF44AA">
        <w:rPr>
          <w:rFonts w:ascii="Times New Roman" w:hAnsi="Times New Roman"/>
          <w:sz w:val="28"/>
          <w:szCs w:val="28"/>
        </w:rPr>
        <w:t xml:space="preserve"> б</w:t>
      </w:r>
      <w:r w:rsidRPr="00BC72DD">
        <w:rPr>
          <w:rFonts w:ascii="Times New Roman" w:hAnsi="Times New Roman"/>
          <w:sz w:val="26"/>
          <w:szCs w:val="26"/>
        </w:rPr>
        <w:t>юджет проекта</w:t>
      </w:r>
      <w:bookmarkEnd w:id="3"/>
    </w:p>
    <w:p w14:paraId="1D2D8C40" w14:textId="77777777" w:rsidR="00424E01" w:rsidRDefault="00424E01" w:rsidP="00424E01">
      <w:pPr>
        <w:pStyle w:val="a3"/>
        <w:ind w:left="5103"/>
        <w:rPr>
          <w:rFonts w:ascii="Times New Roman" w:hAnsi="Times New Roman"/>
          <w:sz w:val="26"/>
          <w:szCs w:val="26"/>
        </w:rPr>
      </w:pPr>
    </w:p>
    <w:p w14:paraId="776A2C6B" w14:textId="77777777" w:rsidR="00424E01" w:rsidRDefault="004D09E4" w:rsidP="00424E01">
      <w:pPr>
        <w:pStyle w:val="a3"/>
        <w:ind w:left="5103"/>
        <w:rPr>
          <w:rFonts w:ascii="Times New Roman" w:hAnsi="Times New Roman"/>
          <w:sz w:val="26"/>
          <w:szCs w:val="26"/>
        </w:rPr>
      </w:pPr>
      <w:r w:rsidRPr="00BC72DD">
        <w:rPr>
          <w:rFonts w:ascii="Times New Roman" w:hAnsi="Times New Roman"/>
          <w:sz w:val="26"/>
          <w:szCs w:val="26"/>
        </w:rPr>
        <w:t>УТВЕРЖДАЮ</w:t>
      </w:r>
    </w:p>
    <w:p w14:paraId="3F36F56A" w14:textId="77777777" w:rsidR="00424E01" w:rsidRDefault="00424E01" w:rsidP="00424E01">
      <w:pPr>
        <w:pStyle w:val="a3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Директор УСУ «Чашникская районная детско-юношеская спортивная школа»</w:t>
      </w:r>
    </w:p>
    <w:p w14:paraId="3A71B6C1" w14:textId="77777777" w:rsidR="004F2A67" w:rsidRDefault="004F2A67" w:rsidP="00424E01">
      <w:pPr>
        <w:pStyle w:val="a3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________________А.В.Карага</w:t>
      </w:r>
    </w:p>
    <w:p w14:paraId="377CDC63" w14:textId="77777777" w:rsidR="00424E01" w:rsidRDefault="004D09E4" w:rsidP="00424E01">
      <w:pPr>
        <w:pStyle w:val="a3"/>
        <w:ind w:left="5103"/>
        <w:rPr>
          <w:rFonts w:ascii="Times New Roman" w:hAnsi="Times New Roman"/>
          <w:sz w:val="26"/>
          <w:szCs w:val="26"/>
        </w:rPr>
      </w:pPr>
      <w:r w:rsidRPr="00BC72DD">
        <w:rPr>
          <w:rFonts w:ascii="Times New Roman" w:hAnsi="Times New Roman"/>
          <w:sz w:val="26"/>
          <w:szCs w:val="26"/>
        </w:rPr>
        <w:t>«____» __________ 202_ г.</w:t>
      </w:r>
    </w:p>
    <w:p w14:paraId="4C1F8660" w14:textId="77777777" w:rsidR="004D09E4" w:rsidRPr="00BC72DD" w:rsidRDefault="004D09E4" w:rsidP="00424E01">
      <w:pPr>
        <w:pStyle w:val="a3"/>
        <w:ind w:left="5103"/>
        <w:rPr>
          <w:rFonts w:ascii="Times New Roman" w:hAnsi="Times New Roman"/>
          <w:sz w:val="26"/>
          <w:szCs w:val="26"/>
        </w:rPr>
      </w:pPr>
      <w:r w:rsidRPr="00BC72DD">
        <w:rPr>
          <w:rFonts w:ascii="Times New Roman" w:hAnsi="Times New Roman"/>
          <w:sz w:val="26"/>
          <w:szCs w:val="26"/>
        </w:rPr>
        <w:t>М.П.</w:t>
      </w:r>
    </w:p>
    <w:p w14:paraId="7072E47E" w14:textId="77777777" w:rsidR="00DF44AA" w:rsidRDefault="00DF44AA" w:rsidP="00DF44AA">
      <w:pPr>
        <w:pStyle w:val="Tab"/>
        <w:tabs>
          <w:tab w:val="left" w:leader="underscore" w:pos="9072"/>
        </w:tabs>
        <w:jc w:val="center"/>
        <w:rPr>
          <w:rFonts w:ascii="Times New Roman" w:hAnsi="Times New Roman"/>
          <w:sz w:val="26"/>
          <w:szCs w:val="26"/>
          <w:u w:val="single"/>
        </w:rPr>
      </w:pPr>
    </w:p>
    <w:p w14:paraId="02B4AAE4" w14:textId="77777777" w:rsidR="004D09E4" w:rsidRPr="00DF44AA" w:rsidRDefault="00DF44AA" w:rsidP="00DF44AA">
      <w:pPr>
        <w:pStyle w:val="Tab"/>
        <w:tabs>
          <w:tab w:val="left" w:leader="underscore" w:pos="9072"/>
        </w:tabs>
        <w:jc w:val="center"/>
        <w:rPr>
          <w:rFonts w:ascii="Times New Roman" w:hAnsi="Times New Roman"/>
          <w:sz w:val="26"/>
          <w:szCs w:val="26"/>
          <w:u w:val="single"/>
        </w:rPr>
      </w:pPr>
      <w:r w:rsidRPr="00DF44AA">
        <w:rPr>
          <w:rFonts w:ascii="Times New Roman" w:hAnsi="Times New Roman"/>
          <w:sz w:val="26"/>
          <w:szCs w:val="26"/>
          <w:u w:val="single"/>
        </w:rPr>
        <w:t>«На одной волне»</w:t>
      </w:r>
    </w:p>
    <w:p w14:paraId="680C9CB5" w14:textId="77777777" w:rsidR="004D09E4" w:rsidRPr="00375E6B" w:rsidRDefault="004D09E4" w:rsidP="004D09E4">
      <w:pPr>
        <w:pStyle w:val="Tab"/>
        <w:jc w:val="center"/>
        <w:rPr>
          <w:rFonts w:ascii="Times New Roman" w:hAnsi="Times New Roman"/>
          <w:sz w:val="22"/>
          <w:szCs w:val="26"/>
        </w:rPr>
      </w:pPr>
      <w:r w:rsidRPr="00375E6B">
        <w:rPr>
          <w:rFonts w:ascii="Times New Roman" w:hAnsi="Times New Roman"/>
          <w:sz w:val="22"/>
          <w:szCs w:val="26"/>
        </w:rPr>
        <w:t>(название проекта)</w:t>
      </w:r>
    </w:p>
    <w:p w14:paraId="46E4A838" w14:textId="77777777" w:rsidR="00DF44AA" w:rsidRPr="00DF44AA" w:rsidRDefault="00DF44AA" w:rsidP="004D09E4">
      <w:pPr>
        <w:pStyle w:val="Tab"/>
        <w:jc w:val="center"/>
        <w:rPr>
          <w:rFonts w:ascii="Times New Roman" w:hAnsi="Times New Roman"/>
          <w:sz w:val="28"/>
          <w:szCs w:val="28"/>
          <w:u w:val="single"/>
        </w:rPr>
      </w:pPr>
      <w:r w:rsidRPr="00DF44AA">
        <w:rPr>
          <w:rFonts w:ascii="Times New Roman" w:hAnsi="Times New Roman"/>
          <w:sz w:val="28"/>
          <w:szCs w:val="28"/>
          <w:u w:val="single"/>
        </w:rPr>
        <w:t xml:space="preserve">Учебно-спортивное учреждение «Чашникская районная детско-юношеская спортивная школа» </w:t>
      </w:r>
    </w:p>
    <w:p w14:paraId="4D163C5E" w14:textId="77777777" w:rsidR="004D09E4" w:rsidRPr="00375E6B" w:rsidRDefault="004D09E4" w:rsidP="004D09E4">
      <w:pPr>
        <w:pStyle w:val="Tab"/>
        <w:jc w:val="center"/>
        <w:rPr>
          <w:rFonts w:ascii="Times New Roman" w:hAnsi="Times New Roman"/>
          <w:sz w:val="22"/>
          <w:szCs w:val="26"/>
        </w:rPr>
      </w:pPr>
      <w:r w:rsidRPr="00375E6B">
        <w:rPr>
          <w:rFonts w:ascii="Times New Roman" w:hAnsi="Times New Roman"/>
          <w:sz w:val="22"/>
          <w:szCs w:val="26"/>
        </w:rPr>
        <w:t>(наименование организации / имя физического лица)</w:t>
      </w:r>
    </w:p>
    <w:p w14:paraId="6916BBB0" w14:textId="77777777" w:rsidR="004D09E4" w:rsidRPr="00BC72DD" w:rsidRDefault="004D09E4" w:rsidP="004D09E4">
      <w:pPr>
        <w:pStyle w:val="Tab"/>
        <w:jc w:val="center"/>
        <w:rPr>
          <w:rFonts w:ascii="Times New Roman" w:hAnsi="Times New Roman"/>
          <w:sz w:val="26"/>
          <w:szCs w:val="26"/>
        </w:rPr>
      </w:pPr>
    </w:p>
    <w:tbl>
      <w:tblPr>
        <w:tblW w:w="9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2105"/>
        <w:gridCol w:w="1864"/>
        <w:gridCol w:w="1254"/>
        <w:gridCol w:w="1701"/>
      </w:tblGrid>
      <w:tr w:rsidR="004D09E4" w:rsidRPr="004D09E4" w14:paraId="41E6F356" w14:textId="77777777" w:rsidTr="00DF44AA">
        <w:tc>
          <w:tcPr>
            <w:tcW w:w="2965" w:type="dxa"/>
            <w:shd w:val="clear" w:color="auto" w:fill="auto"/>
          </w:tcPr>
          <w:p w14:paraId="282B2B1A" w14:textId="77777777" w:rsidR="004D09E4" w:rsidRPr="004D09E4" w:rsidRDefault="004D09E4" w:rsidP="004D09E4">
            <w:pPr>
              <w:pStyle w:val="a3"/>
              <w:jc w:val="center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Наименование статьи</w:t>
            </w:r>
          </w:p>
        </w:tc>
        <w:tc>
          <w:tcPr>
            <w:tcW w:w="2105" w:type="dxa"/>
            <w:shd w:val="clear" w:color="auto" w:fill="auto"/>
          </w:tcPr>
          <w:p w14:paraId="1B2147F5" w14:textId="77777777" w:rsidR="004D09E4" w:rsidRPr="004D09E4" w:rsidRDefault="004D09E4" w:rsidP="004D09E4">
            <w:pPr>
              <w:pStyle w:val="a3"/>
              <w:jc w:val="center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Запрашиваемые средства</w:t>
            </w:r>
          </w:p>
        </w:tc>
        <w:tc>
          <w:tcPr>
            <w:tcW w:w="1864" w:type="dxa"/>
            <w:shd w:val="clear" w:color="auto" w:fill="auto"/>
          </w:tcPr>
          <w:p w14:paraId="66D24EBA" w14:textId="77777777" w:rsidR="004D09E4" w:rsidRPr="004D09E4" w:rsidRDefault="004D09E4" w:rsidP="004D09E4">
            <w:pPr>
              <w:pStyle w:val="a3"/>
              <w:jc w:val="center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Имеющиеся средства</w:t>
            </w:r>
            <w:r>
              <w:rPr>
                <w:rFonts w:ascii="Times New Roman" w:hAnsi="Times New Roman"/>
              </w:rPr>
              <w:t xml:space="preserve"> (на 2024 год), </w:t>
            </w:r>
            <w:r w:rsidR="007148EE">
              <w:rPr>
                <w:rFonts w:ascii="Times New Roman" w:hAnsi="Times New Roman"/>
              </w:rPr>
              <w:t xml:space="preserve">белорусских </w:t>
            </w:r>
            <w:r>
              <w:rPr>
                <w:rFonts w:ascii="Times New Roman" w:hAnsi="Times New Roman"/>
              </w:rPr>
              <w:t>руб.</w:t>
            </w:r>
          </w:p>
        </w:tc>
        <w:tc>
          <w:tcPr>
            <w:tcW w:w="1254" w:type="dxa"/>
            <w:shd w:val="clear" w:color="auto" w:fill="auto"/>
          </w:tcPr>
          <w:p w14:paraId="2D2335C6" w14:textId="77777777" w:rsidR="004D09E4" w:rsidRPr="004D09E4" w:rsidRDefault="004D09E4" w:rsidP="004D09E4">
            <w:pPr>
              <w:pStyle w:val="a3"/>
              <w:jc w:val="center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14:paraId="3AD2BE9A" w14:textId="77777777" w:rsidR="004D09E4" w:rsidRPr="004D09E4" w:rsidRDefault="004D09E4" w:rsidP="004D09E4">
            <w:pPr>
              <w:pStyle w:val="a3"/>
              <w:jc w:val="center"/>
              <w:rPr>
                <w:rFonts w:ascii="Times New Roman" w:hAnsi="Times New Roman"/>
                <w:iCs/>
              </w:rPr>
            </w:pPr>
            <w:r w:rsidRPr="004D09E4">
              <w:rPr>
                <w:rFonts w:ascii="Times New Roman" w:hAnsi="Times New Roman"/>
                <w:iCs/>
              </w:rPr>
              <w:t>Источник финанси-рования</w:t>
            </w:r>
          </w:p>
        </w:tc>
      </w:tr>
      <w:tr w:rsidR="004D09E4" w:rsidRPr="004D09E4" w14:paraId="5075DF58" w14:textId="77777777" w:rsidTr="003002E2">
        <w:tc>
          <w:tcPr>
            <w:tcW w:w="9889" w:type="dxa"/>
            <w:gridSpan w:val="5"/>
            <w:shd w:val="clear" w:color="auto" w:fill="auto"/>
          </w:tcPr>
          <w:p w14:paraId="5411F877" w14:textId="77777777" w:rsidR="004D09E4" w:rsidRPr="004D09E4" w:rsidRDefault="004D09E4" w:rsidP="004D09E4">
            <w:pPr>
              <w:pStyle w:val="a3"/>
              <w:rPr>
                <w:rFonts w:ascii="Times New Roman" w:hAnsi="Times New Roman"/>
                <w:iCs/>
              </w:rPr>
            </w:pPr>
            <w:r w:rsidRPr="004D09E4">
              <w:rPr>
                <w:rFonts w:ascii="Times New Roman" w:hAnsi="Times New Roman"/>
                <w:iCs/>
              </w:rPr>
              <w:t>Оплата труда</w:t>
            </w:r>
          </w:p>
        </w:tc>
      </w:tr>
      <w:tr w:rsidR="007148EE" w:rsidRPr="004D09E4" w14:paraId="43AF4B0C" w14:textId="77777777" w:rsidTr="00DF44AA">
        <w:tc>
          <w:tcPr>
            <w:tcW w:w="2965" w:type="dxa"/>
            <w:shd w:val="clear" w:color="auto" w:fill="auto"/>
          </w:tcPr>
          <w:p w14:paraId="5506254F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Оплата труда штатных работников</w:t>
            </w:r>
          </w:p>
        </w:tc>
        <w:tc>
          <w:tcPr>
            <w:tcW w:w="2105" w:type="dxa"/>
            <w:shd w:val="clear" w:color="auto" w:fill="auto"/>
          </w:tcPr>
          <w:p w14:paraId="67D22894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не предполагается использование грантовых средств</w:t>
            </w:r>
          </w:p>
        </w:tc>
        <w:tc>
          <w:tcPr>
            <w:tcW w:w="1864" w:type="dxa"/>
            <w:shd w:val="clear" w:color="auto" w:fill="auto"/>
          </w:tcPr>
          <w:p w14:paraId="046BB0A7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296 709,0</w:t>
            </w:r>
          </w:p>
        </w:tc>
        <w:tc>
          <w:tcPr>
            <w:tcW w:w="1254" w:type="dxa"/>
            <w:shd w:val="clear" w:color="auto" w:fill="auto"/>
          </w:tcPr>
          <w:p w14:paraId="3264A5F3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296 709,0</w:t>
            </w:r>
          </w:p>
        </w:tc>
        <w:tc>
          <w:tcPr>
            <w:tcW w:w="1701" w:type="dxa"/>
            <w:shd w:val="clear" w:color="auto" w:fill="auto"/>
          </w:tcPr>
          <w:p w14:paraId="5A3F265B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  <w:iCs/>
              </w:rPr>
            </w:pPr>
            <w:r w:rsidRPr="004D09E4">
              <w:rPr>
                <w:rFonts w:ascii="Times New Roman" w:hAnsi="Times New Roman"/>
                <w:iCs/>
              </w:rPr>
              <w:t>районный бюджет</w:t>
            </w:r>
          </w:p>
        </w:tc>
      </w:tr>
      <w:tr w:rsidR="007148EE" w:rsidRPr="004D09E4" w14:paraId="5C73B904" w14:textId="77777777" w:rsidTr="00DF44AA">
        <w:tc>
          <w:tcPr>
            <w:tcW w:w="2965" w:type="dxa"/>
            <w:shd w:val="clear" w:color="auto" w:fill="auto"/>
          </w:tcPr>
          <w:p w14:paraId="36DEEAF8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Начисления на оплату труда штатным работникам</w:t>
            </w:r>
          </w:p>
        </w:tc>
        <w:tc>
          <w:tcPr>
            <w:tcW w:w="2105" w:type="dxa"/>
            <w:shd w:val="clear" w:color="auto" w:fill="auto"/>
          </w:tcPr>
          <w:p w14:paraId="20E8FD3E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не предполагается использование грантовых средств</w:t>
            </w:r>
          </w:p>
        </w:tc>
        <w:tc>
          <w:tcPr>
            <w:tcW w:w="1864" w:type="dxa"/>
            <w:shd w:val="clear" w:color="auto" w:fill="auto"/>
          </w:tcPr>
          <w:p w14:paraId="25480280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97 952,0</w:t>
            </w:r>
          </w:p>
        </w:tc>
        <w:tc>
          <w:tcPr>
            <w:tcW w:w="1254" w:type="dxa"/>
            <w:shd w:val="clear" w:color="auto" w:fill="auto"/>
          </w:tcPr>
          <w:p w14:paraId="5694AD35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97 952,0</w:t>
            </w:r>
          </w:p>
        </w:tc>
        <w:tc>
          <w:tcPr>
            <w:tcW w:w="1701" w:type="dxa"/>
            <w:shd w:val="clear" w:color="auto" w:fill="auto"/>
          </w:tcPr>
          <w:p w14:paraId="20C5B9C0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  <w:iCs/>
              </w:rPr>
            </w:pPr>
            <w:r w:rsidRPr="004D09E4">
              <w:rPr>
                <w:rFonts w:ascii="Times New Roman" w:hAnsi="Times New Roman"/>
                <w:iCs/>
              </w:rPr>
              <w:t>районный бюджет</w:t>
            </w:r>
          </w:p>
        </w:tc>
      </w:tr>
      <w:tr w:rsidR="007148EE" w:rsidRPr="004D09E4" w14:paraId="287C4227" w14:textId="77777777" w:rsidTr="00DF44AA">
        <w:tc>
          <w:tcPr>
            <w:tcW w:w="2965" w:type="dxa"/>
            <w:shd w:val="clear" w:color="auto" w:fill="auto"/>
          </w:tcPr>
          <w:p w14:paraId="5E8DA61E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 xml:space="preserve">Оплата труда внештатных работников (экспертов, консультантов и др.) </w:t>
            </w:r>
            <w:r w:rsidRPr="004D09E4">
              <w:rPr>
                <w:rFonts w:ascii="Times New Roman" w:hAnsi="Times New Roman"/>
              </w:rPr>
              <w:br/>
              <w:t>за предоставляемые услуги</w:t>
            </w:r>
          </w:p>
        </w:tc>
        <w:tc>
          <w:tcPr>
            <w:tcW w:w="2105" w:type="dxa"/>
            <w:shd w:val="clear" w:color="auto" w:fill="auto"/>
          </w:tcPr>
          <w:p w14:paraId="7B2ABAAA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не предполагается использование грантовых средств</w:t>
            </w:r>
          </w:p>
        </w:tc>
        <w:tc>
          <w:tcPr>
            <w:tcW w:w="1864" w:type="dxa"/>
            <w:shd w:val="clear" w:color="auto" w:fill="auto"/>
          </w:tcPr>
          <w:p w14:paraId="31480FEF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54" w:type="dxa"/>
            <w:shd w:val="clear" w:color="auto" w:fill="auto"/>
          </w:tcPr>
          <w:p w14:paraId="34980730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47587B3A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7148EE" w:rsidRPr="004D09E4" w14:paraId="108664C6" w14:textId="77777777" w:rsidTr="00DF44AA">
        <w:tc>
          <w:tcPr>
            <w:tcW w:w="2965" w:type="dxa"/>
            <w:shd w:val="clear" w:color="auto" w:fill="auto"/>
          </w:tcPr>
          <w:p w14:paraId="4202A317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Начисления на оплату труда внештатным работникам</w:t>
            </w:r>
          </w:p>
        </w:tc>
        <w:tc>
          <w:tcPr>
            <w:tcW w:w="2105" w:type="dxa"/>
            <w:shd w:val="clear" w:color="auto" w:fill="auto"/>
          </w:tcPr>
          <w:p w14:paraId="7A3789C9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не предполагается использование грантовых средств</w:t>
            </w:r>
          </w:p>
        </w:tc>
        <w:tc>
          <w:tcPr>
            <w:tcW w:w="1864" w:type="dxa"/>
            <w:shd w:val="clear" w:color="auto" w:fill="auto"/>
          </w:tcPr>
          <w:p w14:paraId="3FADDB75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54" w:type="dxa"/>
            <w:shd w:val="clear" w:color="auto" w:fill="auto"/>
          </w:tcPr>
          <w:p w14:paraId="0BC8DFAA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34392D2A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7148EE" w:rsidRPr="004D09E4" w14:paraId="7D03D459" w14:textId="77777777" w:rsidTr="00DF44AA">
        <w:tc>
          <w:tcPr>
            <w:tcW w:w="2965" w:type="dxa"/>
            <w:shd w:val="clear" w:color="auto" w:fill="auto"/>
          </w:tcPr>
          <w:p w14:paraId="0ED4C278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Волонтерский труд</w:t>
            </w:r>
          </w:p>
        </w:tc>
        <w:tc>
          <w:tcPr>
            <w:tcW w:w="2105" w:type="dxa"/>
            <w:shd w:val="clear" w:color="auto" w:fill="auto"/>
          </w:tcPr>
          <w:p w14:paraId="13353476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не предполагается использование грантовых средств</w:t>
            </w:r>
          </w:p>
        </w:tc>
        <w:tc>
          <w:tcPr>
            <w:tcW w:w="1864" w:type="dxa"/>
            <w:shd w:val="clear" w:color="auto" w:fill="auto"/>
          </w:tcPr>
          <w:p w14:paraId="7B2A558D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54" w:type="dxa"/>
            <w:shd w:val="clear" w:color="auto" w:fill="auto"/>
          </w:tcPr>
          <w:p w14:paraId="2220F564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6572B7D8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7148EE" w:rsidRPr="004D09E4" w14:paraId="0C4A9673" w14:textId="77777777" w:rsidTr="00DF44AA">
        <w:tc>
          <w:tcPr>
            <w:tcW w:w="2965" w:type="dxa"/>
            <w:shd w:val="clear" w:color="auto" w:fill="auto"/>
          </w:tcPr>
          <w:p w14:paraId="16F65657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Всего по оплате труда</w:t>
            </w:r>
          </w:p>
        </w:tc>
        <w:tc>
          <w:tcPr>
            <w:tcW w:w="2105" w:type="dxa"/>
            <w:shd w:val="clear" w:color="auto" w:fill="auto"/>
          </w:tcPr>
          <w:p w14:paraId="035B12C3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не предполагается использование грантовых средств</w:t>
            </w:r>
          </w:p>
        </w:tc>
        <w:tc>
          <w:tcPr>
            <w:tcW w:w="1864" w:type="dxa"/>
            <w:shd w:val="clear" w:color="auto" w:fill="auto"/>
          </w:tcPr>
          <w:p w14:paraId="57EB7D6F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54" w:type="dxa"/>
            <w:shd w:val="clear" w:color="auto" w:fill="auto"/>
          </w:tcPr>
          <w:p w14:paraId="0037E6D1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B9E8B15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7148EE" w:rsidRPr="004D09E4" w14:paraId="09679526" w14:textId="77777777" w:rsidTr="003002E2">
        <w:tc>
          <w:tcPr>
            <w:tcW w:w="9889" w:type="dxa"/>
            <w:gridSpan w:val="5"/>
            <w:shd w:val="clear" w:color="auto" w:fill="auto"/>
          </w:tcPr>
          <w:p w14:paraId="247A7858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  <w:iCs/>
              </w:rPr>
            </w:pPr>
            <w:r w:rsidRPr="004D09E4">
              <w:rPr>
                <w:rFonts w:ascii="Times New Roman" w:hAnsi="Times New Roman"/>
                <w:iCs/>
              </w:rPr>
              <w:t>Прямые расходы</w:t>
            </w:r>
          </w:p>
        </w:tc>
      </w:tr>
      <w:tr w:rsidR="007148EE" w:rsidRPr="004D09E4" w14:paraId="0E422B5C" w14:textId="77777777" w:rsidTr="00DF44AA">
        <w:tc>
          <w:tcPr>
            <w:tcW w:w="2965" w:type="dxa"/>
            <w:shd w:val="clear" w:color="auto" w:fill="auto"/>
          </w:tcPr>
          <w:p w14:paraId="65D189BA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Оплата коммунальных услуг</w:t>
            </w:r>
          </w:p>
        </w:tc>
        <w:tc>
          <w:tcPr>
            <w:tcW w:w="2105" w:type="dxa"/>
            <w:shd w:val="clear" w:color="auto" w:fill="auto"/>
          </w:tcPr>
          <w:p w14:paraId="329D83E1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не предполагается использование грантовых средств</w:t>
            </w:r>
          </w:p>
        </w:tc>
        <w:tc>
          <w:tcPr>
            <w:tcW w:w="1864" w:type="dxa"/>
            <w:shd w:val="clear" w:color="auto" w:fill="auto"/>
          </w:tcPr>
          <w:p w14:paraId="5FD92A60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72 600,0</w:t>
            </w:r>
          </w:p>
        </w:tc>
        <w:tc>
          <w:tcPr>
            <w:tcW w:w="1254" w:type="dxa"/>
            <w:shd w:val="clear" w:color="auto" w:fill="auto"/>
          </w:tcPr>
          <w:p w14:paraId="293B8456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72 600,0</w:t>
            </w:r>
          </w:p>
        </w:tc>
        <w:tc>
          <w:tcPr>
            <w:tcW w:w="1701" w:type="dxa"/>
            <w:shd w:val="clear" w:color="auto" w:fill="auto"/>
          </w:tcPr>
          <w:p w14:paraId="6B509A73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  <w:iCs/>
              </w:rPr>
            </w:pPr>
            <w:r w:rsidRPr="004D09E4">
              <w:rPr>
                <w:rFonts w:ascii="Times New Roman" w:hAnsi="Times New Roman"/>
                <w:iCs/>
              </w:rPr>
              <w:t>районный бюджет</w:t>
            </w:r>
          </w:p>
        </w:tc>
      </w:tr>
      <w:tr w:rsidR="007148EE" w:rsidRPr="004D09E4" w14:paraId="69363059" w14:textId="77777777" w:rsidTr="00DF44AA">
        <w:tc>
          <w:tcPr>
            <w:tcW w:w="2965" w:type="dxa"/>
            <w:shd w:val="clear" w:color="auto" w:fill="auto"/>
          </w:tcPr>
          <w:p w14:paraId="1B862C62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Приобретение оборудования и предметов длительного пользования</w:t>
            </w:r>
          </w:p>
        </w:tc>
        <w:tc>
          <w:tcPr>
            <w:tcW w:w="2105" w:type="dxa"/>
            <w:shd w:val="clear" w:color="auto" w:fill="auto"/>
          </w:tcPr>
          <w:p w14:paraId="05617BC7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864" w:type="dxa"/>
            <w:shd w:val="clear" w:color="auto" w:fill="auto"/>
          </w:tcPr>
          <w:p w14:paraId="07D64269" w14:textId="77777777" w:rsidR="007148EE" w:rsidRPr="0043323D" w:rsidRDefault="0043323D" w:rsidP="007148E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23D">
              <w:rPr>
                <w:rFonts w:ascii="Times New Roman" w:hAnsi="Times New Roman"/>
                <w:sz w:val="24"/>
                <w:szCs w:val="24"/>
              </w:rPr>
              <w:t>1350 000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  <w:r w:rsidRPr="0043323D">
              <w:rPr>
                <w:rFonts w:ascii="Times New Roman" w:hAnsi="Times New Roman"/>
                <w:sz w:val="24"/>
                <w:szCs w:val="24"/>
              </w:rPr>
              <w:t xml:space="preserve"> российских рублей</w:t>
            </w:r>
          </w:p>
        </w:tc>
        <w:tc>
          <w:tcPr>
            <w:tcW w:w="1254" w:type="dxa"/>
            <w:shd w:val="clear" w:color="auto" w:fill="auto"/>
          </w:tcPr>
          <w:p w14:paraId="41BE63B3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4003B4A7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7148EE" w:rsidRPr="004D09E4" w14:paraId="6E0F35C1" w14:textId="77777777" w:rsidTr="00DF44AA">
        <w:tc>
          <w:tcPr>
            <w:tcW w:w="2965" w:type="dxa"/>
            <w:shd w:val="clear" w:color="auto" w:fill="auto"/>
          </w:tcPr>
          <w:p w14:paraId="5EE9C3AF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  <w:r w:rsidRPr="004D09E4">
              <w:rPr>
                <w:rFonts w:ascii="Times New Roman" w:hAnsi="Times New Roman"/>
              </w:rPr>
              <w:t>Всего прямых расходов</w:t>
            </w:r>
          </w:p>
        </w:tc>
        <w:tc>
          <w:tcPr>
            <w:tcW w:w="2105" w:type="dxa"/>
            <w:shd w:val="clear" w:color="auto" w:fill="auto"/>
          </w:tcPr>
          <w:p w14:paraId="49050C5B" w14:textId="77777777" w:rsidR="007148EE" w:rsidRPr="004D09E4" w:rsidRDefault="007148EE" w:rsidP="007148E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864" w:type="dxa"/>
            <w:shd w:val="clear" w:color="auto" w:fill="auto"/>
          </w:tcPr>
          <w:p w14:paraId="61B7DB98" w14:textId="77777777" w:rsidR="0043323D" w:rsidRDefault="0043323D" w:rsidP="007148E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23D">
              <w:rPr>
                <w:rFonts w:ascii="Times New Roman" w:hAnsi="Times New Roman"/>
                <w:sz w:val="24"/>
                <w:szCs w:val="24"/>
              </w:rPr>
              <w:t>1350 000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  <w:p w14:paraId="65703C92" w14:textId="77777777" w:rsidR="007148EE" w:rsidRPr="0043323D" w:rsidRDefault="0043323D" w:rsidP="007148E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23D">
              <w:rPr>
                <w:rFonts w:ascii="Times New Roman" w:hAnsi="Times New Roman"/>
                <w:sz w:val="24"/>
                <w:szCs w:val="24"/>
              </w:rPr>
              <w:t>российских рублей</w:t>
            </w:r>
          </w:p>
        </w:tc>
        <w:tc>
          <w:tcPr>
            <w:tcW w:w="1254" w:type="dxa"/>
            <w:shd w:val="clear" w:color="auto" w:fill="auto"/>
          </w:tcPr>
          <w:p w14:paraId="1DD08B87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64856F64" w14:textId="77777777" w:rsidR="007148EE" w:rsidRPr="004D09E4" w:rsidRDefault="007148EE" w:rsidP="007148EE">
            <w:pPr>
              <w:pStyle w:val="a3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</w:tbl>
    <w:p w14:paraId="588E1291" w14:textId="77777777" w:rsidR="00C35828" w:rsidRDefault="0043323D" w:rsidP="0043323D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14:paraId="5D6B1C6A" w14:textId="77777777" w:rsidR="004D09E4" w:rsidRPr="00BC72DD" w:rsidRDefault="00C35828" w:rsidP="0043323D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4D09E4" w:rsidRPr="00BC72DD">
        <w:rPr>
          <w:rFonts w:ascii="Times New Roman" w:hAnsi="Times New Roman"/>
          <w:sz w:val="26"/>
          <w:szCs w:val="26"/>
        </w:rPr>
        <w:t xml:space="preserve">Полная стоимость проекта: </w:t>
      </w:r>
    </w:p>
    <w:p w14:paraId="712E033E" w14:textId="77777777" w:rsidR="004D09E4" w:rsidRPr="00BC72DD" w:rsidRDefault="004D09E4" w:rsidP="004D09E4">
      <w:pPr>
        <w:pStyle w:val="Plain1"/>
        <w:tabs>
          <w:tab w:val="left" w:pos="3119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BC72DD">
        <w:rPr>
          <w:rFonts w:ascii="Times New Roman" w:hAnsi="Times New Roman"/>
          <w:sz w:val="26"/>
          <w:szCs w:val="26"/>
        </w:rPr>
        <w:t>Имеющиеся средства:</w:t>
      </w:r>
      <w:r w:rsidR="0043323D">
        <w:rPr>
          <w:rFonts w:ascii="Times New Roman" w:hAnsi="Times New Roman"/>
          <w:sz w:val="26"/>
          <w:szCs w:val="26"/>
        </w:rPr>
        <w:t xml:space="preserve"> 467261,0 белорусских рублей </w:t>
      </w:r>
      <w:r w:rsidR="00C35828">
        <w:rPr>
          <w:rFonts w:ascii="Times New Roman" w:hAnsi="Times New Roman"/>
          <w:sz w:val="26"/>
          <w:szCs w:val="26"/>
        </w:rPr>
        <w:t>(по состоянию на 24.0</w:t>
      </w:r>
      <w:r w:rsidR="00123426">
        <w:rPr>
          <w:rFonts w:ascii="Times New Roman" w:hAnsi="Times New Roman"/>
          <w:sz w:val="26"/>
          <w:szCs w:val="26"/>
        </w:rPr>
        <w:t>6</w:t>
      </w:r>
      <w:r w:rsidR="00C35828">
        <w:rPr>
          <w:rFonts w:ascii="Times New Roman" w:hAnsi="Times New Roman"/>
          <w:sz w:val="26"/>
          <w:szCs w:val="26"/>
        </w:rPr>
        <w:t>.2024 13 409 700,0 российских рублей)</w:t>
      </w:r>
    </w:p>
    <w:p w14:paraId="0D3F6194" w14:textId="77777777" w:rsidR="004D09E4" w:rsidRPr="0043323D" w:rsidRDefault="004D09E4" w:rsidP="004D09E4">
      <w:pPr>
        <w:pStyle w:val="Plain1"/>
        <w:tabs>
          <w:tab w:val="left" w:pos="311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72DD">
        <w:rPr>
          <w:rFonts w:ascii="Times New Roman" w:hAnsi="Times New Roman"/>
          <w:sz w:val="26"/>
          <w:szCs w:val="26"/>
        </w:rPr>
        <w:t xml:space="preserve">Запрашиваемые средства: </w:t>
      </w:r>
      <w:r w:rsidR="0043323D" w:rsidRPr="0043323D">
        <w:rPr>
          <w:rFonts w:ascii="Times New Roman" w:hAnsi="Times New Roman"/>
          <w:sz w:val="28"/>
          <w:szCs w:val="28"/>
        </w:rPr>
        <w:t>1350 000,0 российских рублей</w:t>
      </w:r>
      <w:r w:rsidR="00C35828">
        <w:rPr>
          <w:rFonts w:ascii="Times New Roman" w:hAnsi="Times New Roman"/>
          <w:sz w:val="28"/>
          <w:szCs w:val="28"/>
          <w:lang w:val="en-US"/>
        </w:rPr>
        <w:t>.</w:t>
      </w:r>
    </w:p>
    <w:sectPr w:rsidR="004D09E4" w:rsidRPr="0043323D" w:rsidSect="00214F44">
      <w:pgSz w:w="11906" w:h="16838"/>
      <w:pgMar w:top="851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9512D"/>
    <w:multiLevelType w:val="multilevel"/>
    <w:tmpl w:val="268AF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3506F9"/>
    <w:multiLevelType w:val="hybridMultilevel"/>
    <w:tmpl w:val="401A90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35CBC"/>
    <w:multiLevelType w:val="multilevel"/>
    <w:tmpl w:val="B08EA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D7B71FC"/>
    <w:multiLevelType w:val="multilevel"/>
    <w:tmpl w:val="45A2B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5E016E"/>
    <w:multiLevelType w:val="multilevel"/>
    <w:tmpl w:val="224E5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9664A5"/>
    <w:multiLevelType w:val="multilevel"/>
    <w:tmpl w:val="BA4C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2B7006"/>
    <w:multiLevelType w:val="hybridMultilevel"/>
    <w:tmpl w:val="E8EEA57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7D"/>
    <w:rsid w:val="00006F95"/>
    <w:rsid w:val="00021879"/>
    <w:rsid w:val="0006515F"/>
    <w:rsid w:val="00096F99"/>
    <w:rsid w:val="000C7453"/>
    <w:rsid w:val="000C7FB7"/>
    <w:rsid w:val="001203B6"/>
    <w:rsid w:val="00123426"/>
    <w:rsid w:val="00135266"/>
    <w:rsid w:val="001503F1"/>
    <w:rsid w:val="00155233"/>
    <w:rsid w:val="001770AD"/>
    <w:rsid w:val="00204068"/>
    <w:rsid w:val="00214F44"/>
    <w:rsid w:val="00253867"/>
    <w:rsid w:val="002C40B4"/>
    <w:rsid w:val="002C77CA"/>
    <w:rsid w:val="002D0BFD"/>
    <w:rsid w:val="002F05ED"/>
    <w:rsid w:val="002F14CF"/>
    <w:rsid w:val="00307D1B"/>
    <w:rsid w:val="0036583D"/>
    <w:rsid w:val="0037002F"/>
    <w:rsid w:val="00375E6B"/>
    <w:rsid w:val="004064E8"/>
    <w:rsid w:val="00424E01"/>
    <w:rsid w:val="0043323D"/>
    <w:rsid w:val="004540FC"/>
    <w:rsid w:val="00462FC5"/>
    <w:rsid w:val="00467EF7"/>
    <w:rsid w:val="004827D5"/>
    <w:rsid w:val="00491DEF"/>
    <w:rsid w:val="004A4D9B"/>
    <w:rsid w:val="004D09E4"/>
    <w:rsid w:val="004D3D1D"/>
    <w:rsid w:val="004D4A55"/>
    <w:rsid w:val="004F02BC"/>
    <w:rsid w:val="004F2A67"/>
    <w:rsid w:val="005409DF"/>
    <w:rsid w:val="00547178"/>
    <w:rsid w:val="00577282"/>
    <w:rsid w:val="00596EA8"/>
    <w:rsid w:val="005D2A2D"/>
    <w:rsid w:val="005D6DB6"/>
    <w:rsid w:val="00601F7A"/>
    <w:rsid w:val="006316F2"/>
    <w:rsid w:val="00655B13"/>
    <w:rsid w:val="006E72F3"/>
    <w:rsid w:val="006F1578"/>
    <w:rsid w:val="007148EE"/>
    <w:rsid w:val="00716F03"/>
    <w:rsid w:val="007A487F"/>
    <w:rsid w:val="007C66C9"/>
    <w:rsid w:val="007F639B"/>
    <w:rsid w:val="00861E8A"/>
    <w:rsid w:val="008E251E"/>
    <w:rsid w:val="00900A39"/>
    <w:rsid w:val="00A077C7"/>
    <w:rsid w:val="00A5227D"/>
    <w:rsid w:val="00B94590"/>
    <w:rsid w:val="00BA362E"/>
    <w:rsid w:val="00BA3939"/>
    <w:rsid w:val="00BE6613"/>
    <w:rsid w:val="00C31336"/>
    <w:rsid w:val="00C35828"/>
    <w:rsid w:val="00C56E78"/>
    <w:rsid w:val="00C73A8F"/>
    <w:rsid w:val="00D40F3C"/>
    <w:rsid w:val="00D5221B"/>
    <w:rsid w:val="00D56F5B"/>
    <w:rsid w:val="00D638D6"/>
    <w:rsid w:val="00D71AD6"/>
    <w:rsid w:val="00D93AE1"/>
    <w:rsid w:val="00DB2183"/>
    <w:rsid w:val="00DC677F"/>
    <w:rsid w:val="00DF44AA"/>
    <w:rsid w:val="00DF6D0E"/>
    <w:rsid w:val="00E40CE3"/>
    <w:rsid w:val="00F509A8"/>
    <w:rsid w:val="00F63F71"/>
    <w:rsid w:val="00F91C53"/>
    <w:rsid w:val="00FB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CFB9A82"/>
  <w15:docId w15:val="{E7351FED-6B97-40B0-82A1-C5205F53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B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D4A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522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F02BC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A5227D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itemimage">
    <w:name w:val="itemimage"/>
    <w:basedOn w:val="a0"/>
    <w:rsid w:val="00A5227D"/>
  </w:style>
  <w:style w:type="character" w:styleId="a5">
    <w:name w:val="Hyperlink"/>
    <w:basedOn w:val="a0"/>
    <w:uiPriority w:val="99"/>
    <w:unhideWhenUsed/>
    <w:rsid w:val="00A5227D"/>
    <w:rPr>
      <w:color w:val="0000FF"/>
      <w:u w:val="single"/>
    </w:rPr>
  </w:style>
  <w:style w:type="character" w:customStyle="1" w:styleId="newscontainer-itemdatecreated">
    <w:name w:val="newscontainer-itemdatecreated"/>
    <w:basedOn w:val="a0"/>
    <w:rsid w:val="00A5227D"/>
  </w:style>
  <w:style w:type="paragraph" w:styleId="a6">
    <w:name w:val="Normal (Web)"/>
    <w:basedOn w:val="a"/>
    <w:uiPriority w:val="99"/>
    <w:unhideWhenUsed/>
    <w:rsid w:val="00A522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5227D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52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227D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uiPriority w:val="59"/>
    <w:rsid w:val="002D0B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5">
    <w:name w:val="c5"/>
    <w:basedOn w:val="a0"/>
    <w:rsid w:val="00F509A8"/>
  </w:style>
  <w:style w:type="character" w:customStyle="1" w:styleId="a4">
    <w:name w:val="Без интервала Знак"/>
    <w:link w:val="a3"/>
    <w:uiPriority w:val="1"/>
    <w:locked/>
    <w:rsid w:val="005409DF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4D4A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param-name">
    <w:name w:val="param-name"/>
    <w:basedOn w:val="a0"/>
    <w:rsid w:val="004D4A55"/>
  </w:style>
  <w:style w:type="character" w:customStyle="1" w:styleId="param-value">
    <w:name w:val="param-value"/>
    <w:basedOn w:val="a0"/>
    <w:rsid w:val="004D4A5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D4A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D4A55"/>
    <w:rPr>
      <w:rFonts w:ascii="Arial" w:eastAsia="Times New Roman" w:hAnsi="Arial" w:cs="Arial"/>
      <w:vanish/>
      <w:sz w:val="16"/>
      <w:szCs w:val="16"/>
    </w:rPr>
  </w:style>
  <w:style w:type="character" w:customStyle="1" w:styleId="productprice-cur">
    <w:name w:val="product__price-cur"/>
    <w:basedOn w:val="a0"/>
    <w:rsid w:val="004D4A55"/>
  </w:style>
  <w:style w:type="character" w:customStyle="1" w:styleId="add-cart-counterbtn-label">
    <w:name w:val="add-cart-counter__btn-label"/>
    <w:basedOn w:val="a0"/>
    <w:rsid w:val="004D4A55"/>
  </w:style>
  <w:style w:type="character" w:customStyle="1" w:styleId="button-link">
    <w:name w:val="button-link"/>
    <w:basedOn w:val="a0"/>
    <w:rsid w:val="004D4A55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D4A5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D4A55"/>
    <w:rPr>
      <w:rFonts w:ascii="Arial" w:eastAsia="Times New Roman" w:hAnsi="Arial" w:cs="Arial"/>
      <w:vanish/>
      <w:sz w:val="16"/>
      <w:szCs w:val="16"/>
    </w:rPr>
  </w:style>
  <w:style w:type="paragraph" w:customStyle="1" w:styleId="Plain0">
    <w:name w:val="Plain_0"/>
    <w:basedOn w:val="a"/>
    <w:rsid w:val="004D09E4"/>
    <w:pPr>
      <w:spacing w:after="120" w:line="360" w:lineRule="atLeast"/>
      <w:ind w:firstLine="567"/>
      <w:jc w:val="both"/>
    </w:pPr>
    <w:rPr>
      <w:rFonts w:ascii="Arial" w:eastAsia="Times New Roman" w:hAnsi="Arial"/>
      <w:szCs w:val="20"/>
      <w:lang w:eastAsia="ru-RU"/>
    </w:rPr>
  </w:style>
  <w:style w:type="paragraph" w:customStyle="1" w:styleId="Plain1">
    <w:name w:val="Plain_1"/>
    <w:basedOn w:val="Plain0"/>
    <w:rsid w:val="004D09E4"/>
    <w:pPr>
      <w:ind w:firstLine="0"/>
    </w:pPr>
  </w:style>
  <w:style w:type="paragraph" w:customStyle="1" w:styleId="Tab">
    <w:name w:val="Tab"/>
    <w:basedOn w:val="a"/>
    <w:rsid w:val="004D09E4"/>
    <w:pPr>
      <w:spacing w:before="20" w:after="20" w:line="240" w:lineRule="auto"/>
      <w:jc w:val="both"/>
    </w:pPr>
    <w:rPr>
      <w:rFonts w:ascii="Arial" w:eastAsia="Times New Roman" w:hAnsi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6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6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8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9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24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063183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88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550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6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6969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9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56679">
              <w:marLeft w:val="0"/>
              <w:marRight w:val="225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5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04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1319">
                          <w:marLeft w:val="0"/>
                          <w:marRight w:val="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564904">
                          <w:marLeft w:val="0"/>
                          <w:marRight w:val="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90666">
                          <w:marLeft w:val="0"/>
                          <w:marRight w:val="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148885">
                          <w:marLeft w:val="0"/>
                          <w:marRight w:val="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057623">
                          <w:marLeft w:val="0"/>
                          <w:marRight w:val="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156544">
                          <w:marLeft w:val="0"/>
                          <w:marRight w:val="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504428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88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8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4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6609">
              <w:marLeft w:val="0"/>
              <w:marRight w:val="225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9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52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426571">
                          <w:marLeft w:val="0"/>
                          <w:marRight w:val="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250314">
                          <w:marLeft w:val="0"/>
                          <w:marRight w:val="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832502">
                          <w:marLeft w:val="0"/>
                          <w:marRight w:val="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8345">
                          <w:marLeft w:val="0"/>
                          <w:marRight w:val="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036648">
                          <w:marLeft w:val="0"/>
                          <w:marRight w:val="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476649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2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0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14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05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1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4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988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413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8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155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7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15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0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9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9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4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357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72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953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2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7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6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4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3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34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1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dyusshc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2281</Words>
  <Characters>13005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</cp:lastModifiedBy>
  <cp:revision>2</cp:revision>
  <cp:lastPrinted>2024-04-25T09:54:00Z</cp:lastPrinted>
  <dcterms:created xsi:type="dcterms:W3CDTF">2024-06-28T05:29:00Z</dcterms:created>
  <dcterms:modified xsi:type="dcterms:W3CDTF">2024-06-28T05:29:00Z</dcterms:modified>
</cp:coreProperties>
</file>